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02" w:rsidRDefault="00EC3E9D" w:rsidP="00643336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r w:rsidRPr="00A7408F">
        <w:rPr>
          <w:rFonts w:ascii="Sylfaen" w:hAnsi="Sylfaen"/>
          <w:b/>
          <w:sz w:val="24"/>
          <w:szCs w:val="24"/>
          <w:lang w:val="ka-GE"/>
        </w:rPr>
        <w:t>შპს „აქტივების მართვისა და განვითარების კომპანია“ აცხადებს</w:t>
      </w:r>
    </w:p>
    <w:p w:rsidR="00EC3E9D" w:rsidRPr="00A7408F" w:rsidRDefault="00EC3E9D" w:rsidP="00643336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A7408F">
        <w:rPr>
          <w:rFonts w:ascii="Sylfaen" w:hAnsi="Sylfaen"/>
          <w:b/>
          <w:sz w:val="24"/>
          <w:szCs w:val="24"/>
          <w:lang w:val="ka-GE"/>
        </w:rPr>
        <w:t xml:space="preserve">ტენდერს </w:t>
      </w:r>
      <w:r w:rsidR="00327896" w:rsidRPr="002421DE">
        <w:rPr>
          <w:rFonts w:ascii="Sylfaen" w:hAnsi="Sylfaen"/>
          <w:b/>
          <w:lang w:val="ka-GE"/>
        </w:rPr>
        <w:t xml:space="preserve">ფინანსური ანგარიშგების </w:t>
      </w:r>
      <w:r w:rsidR="00B62802">
        <w:rPr>
          <w:rFonts w:ascii="Sylfaen" w:hAnsi="Sylfaen"/>
          <w:b/>
          <w:sz w:val="24"/>
          <w:szCs w:val="24"/>
          <w:lang w:val="ka-GE"/>
        </w:rPr>
        <w:t>აუდიტორულ</w:t>
      </w:r>
      <w:r w:rsidRPr="00A7408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4335B">
        <w:rPr>
          <w:rFonts w:ascii="Sylfaen" w:hAnsi="Sylfaen"/>
          <w:b/>
          <w:sz w:val="24"/>
          <w:szCs w:val="24"/>
          <w:lang w:val="ka-GE"/>
        </w:rPr>
        <w:t>შემოწმებაზე</w:t>
      </w:r>
    </w:p>
    <w:p w:rsidR="00B83187" w:rsidRPr="002045AF" w:rsidRDefault="002421DE" w:rsidP="00F4335B">
      <w:pPr>
        <w:shd w:val="clear" w:color="auto" w:fill="F1F1F1"/>
        <w:spacing w:after="0" w:line="360" w:lineRule="auto"/>
        <w:ind w:firstLine="567"/>
        <w:jc w:val="center"/>
        <w:rPr>
          <w:rFonts w:ascii="Sylfaen" w:eastAsia="Calibri" w:hAnsi="Sylfaen"/>
          <w:highlight w:val="yellow"/>
          <w:lang w:val="ka-GE"/>
        </w:rPr>
      </w:pPr>
      <w:r>
        <w:rPr>
          <w:rFonts w:ascii="Arial" w:hAnsi="Arial" w:cs="Arial"/>
          <w:noProof/>
          <w:color w:val="222222"/>
          <w:sz w:val="16"/>
          <w:szCs w:val="16"/>
        </w:rPr>
        <w:drawing>
          <wp:inline distT="0" distB="0" distL="0" distR="0">
            <wp:extent cx="8255" cy="825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B5F" w:rsidRPr="00A11D2D">
        <w:rPr>
          <w:rFonts w:ascii="Sylfaen" w:eastAsia="Calibri" w:hAnsi="Sylfaen"/>
          <w:lang w:val="ka-GE"/>
        </w:rPr>
        <w:t xml:space="preserve"> </w:t>
      </w:r>
    </w:p>
    <w:p w:rsidR="0029557E" w:rsidRDefault="00EC41B9" w:rsidP="009903A7">
      <w:pPr>
        <w:pStyle w:val="ListParagraph"/>
        <w:numPr>
          <w:ilvl w:val="0"/>
          <w:numId w:val="23"/>
        </w:numPr>
        <w:tabs>
          <w:tab w:val="left" w:pos="4678"/>
        </w:tabs>
        <w:spacing w:line="360" w:lineRule="auto"/>
        <w:ind w:left="426" w:hanging="284"/>
        <w:jc w:val="center"/>
        <w:rPr>
          <w:rFonts w:ascii="Sylfaen" w:hAnsi="Sylfaen" w:cs="Sylfaen"/>
          <w:lang w:val="ka-GE"/>
        </w:rPr>
      </w:pPr>
      <w:bookmarkStart w:id="0" w:name="_Toc422608346"/>
      <w:bookmarkStart w:id="1" w:name="_Toc450320246"/>
      <w:r w:rsidRPr="00EC41B9">
        <w:rPr>
          <w:rFonts w:ascii="Sylfaen" w:hAnsi="Sylfaen" w:cs="Sylfaen"/>
          <w:b/>
          <w:i/>
          <w:lang w:val="ka-GE"/>
        </w:rPr>
        <w:t>შესყიდვის ობიექტს წარმოადგენს</w:t>
      </w:r>
      <w:r w:rsidR="00F4335B">
        <w:rPr>
          <w:rFonts w:ascii="Sylfaen" w:hAnsi="Sylfaen" w:cs="Sylfaen"/>
          <w:b/>
          <w:i/>
          <w:lang w:val="ka-GE"/>
        </w:rPr>
        <w:t xml:space="preserve"> -    </w:t>
      </w:r>
      <w:r w:rsidR="0038072A" w:rsidRPr="00F4335B">
        <w:rPr>
          <w:rFonts w:ascii="Sylfaen" w:hAnsi="Sylfaen" w:cs="Sylfaen"/>
          <w:lang w:val="ka-GE"/>
        </w:rPr>
        <w:t xml:space="preserve">შპს „აქტივების მართვისა და განვითარების კომპანიის“ </w:t>
      </w:r>
      <w:r w:rsidR="0038072A" w:rsidRPr="00F4335B">
        <w:rPr>
          <w:rFonts w:ascii="Sylfaen" w:hAnsi="Sylfaen" w:cs="Sylfaen"/>
        </w:rPr>
        <w:t xml:space="preserve">2017 </w:t>
      </w:r>
      <w:r w:rsidR="00F4335B">
        <w:rPr>
          <w:rFonts w:ascii="Sylfaen" w:hAnsi="Sylfaen" w:cs="Sylfaen"/>
          <w:lang w:val="ka-GE"/>
        </w:rPr>
        <w:t xml:space="preserve">წლის </w:t>
      </w:r>
      <w:r w:rsidR="009903A7">
        <w:rPr>
          <w:rFonts w:ascii="Sylfaen" w:hAnsi="Sylfaen" w:cs="Sylfaen"/>
          <w:lang w:val="ka-GE"/>
        </w:rPr>
        <w:t xml:space="preserve">  </w:t>
      </w:r>
      <w:r w:rsidR="0038072A" w:rsidRPr="00F4335B">
        <w:rPr>
          <w:rFonts w:ascii="Sylfaen" w:hAnsi="Sylfaen" w:cs="Sylfaen"/>
          <w:lang w:val="ka-GE"/>
        </w:rPr>
        <w:t>ფინანსური ანგარიშგების აუდიტორული შემოწმება</w:t>
      </w:r>
      <w:r w:rsidR="00F4335B">
        <w:rPr>
          <w:rFonts w:ascii="Sylfaen" w:hAnsi="Sylfaen" w:cs="Sylfaen"/>
          <w:lang w:val="ka-GE"/>
        </w:rPr>
        <w:t>;</w:t>
      </w:r>
    </w:p>
    <w:p w:rsidR="00F4335B" w:rsidRDefault="00F4335B" w:rsidP="00F4335B">
      <w:pPr>
        <w:pStyle w:val="ListParagraph"/>
        <w:spacing w:line="360" w:lineRule="auto"/>
        <w:ind w:left="4320" w:hanging="3894"/>
        <w:jc w:val="center"/>
        <w:rPr>
          <w:rFonts w:ascii="Sylfaen" w:hAnsi="Sylfaen" w:cs="Sylfaen"/>
          <w:lang w:val="ka-GE"/>
        </w:rPr>
      </w:pPr>
    </w:p>
    <w:p w:rsidR="00F4335B" w:rsidRPr="00F4335B" w:rsidRDefault="00F4335B" w:rsidP="009903A7">
      <w:pPr>
        <w:pStyle w:val="ListParagraph"/>
        <w:numPr>
          <w:ilvl w:val="0"/>
          <w:numId w:val="23"/>
        </w:numPr>
        <w:spacing w:line="360" w:lineRule="auto"/>
        <w:ind w:left="426"/>
        <w:jc w:val="center"/>
        <w:rPr>
          <w:rFonts w:ascii="Sylfaen" w:hAnsi="Sylfaen" w:cs="Sylfaen"/>
          <w:lang w:val="ka-GE"/>
        </w:rPr>
      </w:pPr>
      <w:r w:rsidRPr="00EC41B9">
        <w:rPr>
          <w:rStyle w:val="textbold"/>
          <w:rFonts w:ascii="Sylfaen" w:eastAsia="Times New Roman" w:hAnsi="Sylfaen" w:cs="Sylfaen"/>
          <w:b/>
          <w:bCs/>
          <w:i/>
          <w:iCs/>
          <w:color w:val="000000"/>
          <w:lang w:val="ka-GE"/>
        </w:rPr>
        <w:t xml:space="preserve">შესყიდვის ობიექტის საფუძველია </w:t>
      </w:r>
      <w:r>
        <w:rPr>
          <w:rStyle w:val="textbold"/>
          <w:rFonts w:ascii="Sylfaen" w:eastAsia="Times New Roman" w:hAnsi="Sylfaen" w:cs="Sylfaen"/>
          <w:b/>
          <w:bCs/>
          <w:i/>
          <w:iCs/>
          <w:color w:val="000000"/>
          <w:lang w:val="ka-GE"/>
        </w:rPr>
        <w:t xml:space="preserve">- </w:t>
      </w:r>
      <w:r w:rsidRPr="00EC41B9">
        <w:rPr>
          <w:rStyle w:val="textbold"/>
          <w:rFonts w:ascii="Sylfaen" w:eastAsia="Times New Roman" w:hAnsi="Sylfaen" w:cs="Sylfaen"/>
          <w:b/>
          <w:bCs/>
          <w:i/>
          <w:iCs/>
          <w:color w:val="000000"/>
          <w:lang w:val="ka-GE"/>
        </w:rPr>
        <w:t xml:space="preserve"> </w:t>
      </w:r>
      <w:r w:rsidRPr="00F4335B">
        <w:rPr>
          <w:rFonts w:ascii="Sylfaen" w:hAnsi="Sylfaen" w:cs="Sylfaen"/>
        </w:rPr>
        <w:t>საქართველოს</w:t>
      </w:r>
      <w:r w:rsidRPr="00F4335B">
        <w:t xml:space="preserve"> </w:t>
      </w:r>
      <w:r w:rsidRPr="00F4335B">
        <w:rPr>
          <w:rFonts w:ascii="Sylfaen" w:hAnsi="Sylfaen" w:cs="Sylfaen"/>
        </w:rPr>
        <w:t>კანონი</w:t>
      </w:r>
      <w:r w:rsidRPr="00F4335B">
        <w:rPr>
          <w:rFonts w:ascii="Sylfaen" w:hAnsi="Sylfaen" w:cs="Sylfaen"/>
          <w:lang w:val="ka-GE"/>
        </w:rPr>
        <w:t xml:space="preserve"> </w:t>
      </w:r>
      <w:r w:rsidRPr="00F4335B">
        <w:rPr>
          <w:rFonts w:ascii="Sylfaen" w:hAnsi="Sylfaen" w:cs="Sylfaen"/>
        </w:rPr>
        <w:t>ბუღალტრული</w:t>
      </w:r>
      <w:r w:rsidRPr="00F4335B">
        <w:t xml:space="preserve"> </w:t>
      </w:r>
      <w:r w:rsidRPr="00F4335B">
        <w:rPr>
          <w:rFonts w:ascii="Sylfaen" w:hAnsi="Sylfaen" w:cs="Sylfaen"/>
        </w:rPr>
        <w:t>აღრიცხვის</w:t>
      </w:r>
      <w:r w:rsidRPr="00F4335B">
        <w:t xml:space="preserve">, </w:t>
      </w:r>
      <w:r w:rsidR="009903A7">
        <w:rPr>
          <w:rFonts w:ascii="Sylfaen" w:hAnsi="Sylfaen"/>
          <w:lang w:val="ka-GE"/>
        </w:rPr>
        <w:t xml:space="preserve">  </w:t>
      </w:r>
      <w:r w:rsidRPr="00F4335B">
        <w:rPr>
          <w:rFonts w:ascii="Sylfaen" w:hAnsi="Sylfaen" w:cs="Sylfaen"/>
        </w:rPr>
        <w:t>ანგარიშგებისა</w:t>
      </w:r>
      <w:r w:rsidRPr="00F4335B">
        <w:t xml:space="preserve"> </w:t>
      </w:r>
      <w:r w:rsidRPr="00F4335B">
        <w:rPr>
          <w:rFonts w:ascii="Sylfaen" w:hAnsi="Sylfaen"/>
          <w:lang w:val="ka-GE"/>
        </w:rPr>
        <w:t xml:space="preserve">  </w:t>
      </w:r>
      <w:r w:rsidRPr="00F4335B">
        <w:rPr>
          <w:rFonts w:ascii="Sylfaen" w:hAnsi="Sylfaen" w:cs="Sylfaen"/>
        </w:rPr>
        <w:t>და</w:t>
      </w:r>
      <w:r w:rsidRPr="00F4335B">
        <w:t xml:space="preserve"> </w:t>
      </w:r>
      <w:r w:rsidRPr="00F4335B">
        <w:rPr>
          <w:rFonts w:ascii="Sylfaen" w:hAnsi="Sylfaen" w:cs="Sylfaen"/>
        </w:rPr>
        <w:t>აუდიტის</w:t>
      </w:r>
      <w:r w:rsidRPr="00F4335B">
        <w:t xml:space="preserve"> </w:t>
      </w:r>
      <w:r w:rsidRPr="00F4335B">
        <w:rPr>
          <w:rFonts w:ascii="Sylfaen" w:hAnsi="Sylfaen" w:cs="Sylfaen"/>
        </w:rPr>
        <w:t>შესახებ</w:t>
      </w:r>
      <w:r w:rsidR="005B7B91">
        <w:rPr>
          <w:rFonts w:ascii="Sylfaen" w:hAnsi="Sylfaen" w:cs="Sylfaen"/>
        </w:rPr>
        <w:t xml:space="preserve"> </w:t>
      </w:r>
      <w:r w:rsidR="005B7B91" w:rsidRPr="00F4335B">
        <w:rPr>
          <w:rFonts w:ascii="Sylfaen" w:hAnsi="Sylfaen" w:cs="Sylfaen"/>
          <w:lang w:val="ka-GE"/>
        </w:rPr>
        <w:t>მე-6 მუხლი</w:t>
      </w:r>
      <w:r w:rsidRPr="00F4335B">
        <w:rPr>
          <w:rFonts w:ascii="Sylfaen" w:hAnsi="Sylfaen" w:cs="Sylfaen"/>
          <w:lang w:val="ka-GE"/>
        </w:rPr>
        <w:t>.</w:t>
      </w:r>
    </w:p>
    <w:p w:rsidR="00F4335B" w:rsidRPr="00F4335B" w:rsidRDefault="00F4335B" w:rsidP="00F4335B">
      <w:pPr>
        <w:pStyle w:val="ListParagraph"/>
        <w:spacing w:line="360" w:lineRule="auto"/>
        <w:ind w:left="709"/>
        <w:jc w:val="center"/>
        <w:rPr>
          <w:rFonts w:ascii="Sylfaen" w:hAnsi="Sylfaen" w:cs="Sylfaen"/>
          <w:lang w:val="ka-GE"/>
        </w:rPr>
      </w:pPr>
    </w:p>
    <w:p w:rsidR="00F4335B" w:rsidRPr="00F4335B" w:rsidRDefault="00F4335B" w:rsidP="00F4335B">
      <w:pPr>
        <w:pStyle w:val="ListParagraph"/>
        <w:spacing w:line="360" w:lineRule="auto"/>
        <w:ind w:left="709"/>
        <w:jc w:val="center"/>
        <w:rPr>
          <w:rFonts w:ascii="Sylfaen" w:hAnsi="Sylfaen" w:cs="Sylfaen"/>
          <w:b/>
          <w:lang w:val="ka-GE"/>
        </w:rPr>
      </w:pPr>
    </w:p>
    <w:p w:rsidR="00F4335B" w:rsidRPr="00F4335B" w:rsidRDefault="005B7B91" w:rsidP="0038072A">
      <w:pPr>
        <w:pStyle w:val="ListParagraph"/>
        <w:numPr>
          <w:ilvl w:val="3"/>
          <w:numId w:val="21"/>
        </w:numPr>
        <w:spacing w:line="360" w:lineRule="auto"/>
        <w:ind w:left="709"/>
        <w:jc w:val="both"/>
      </w:pPr>
      <w:r w:rsidRPr="00F4335B">
        <w:rPr>
          <w:rFonts w:ascii="Sylfaen" w:hAnsi="Sylfaen" w:cs="Sylfaen"/>
        </w:rPr>
        <w:t>ბუღალტრული</w:t>
      </w:r>
      <w:r w:rsidRPr="00F4335B">
        <w:t xml:space="preserve"> </w:t>
      </w:r>
      <w:r w:rsidRPr="00F4335B">
        <w:rPr>
          <w:rFonts w:ascii="Sylfaen" w:hAnsi="Sylfaen" w:cs="Sylfaen"/>
        </w:rPr>
        <w:t>აღრიცხვის</w:t>
      </w:r>
      <w:r w:rsidRPr="00F4335B">
        <w:t xml:space="preserve">, </w:t>
      </w:r>
      <w:r>
        <w:rPr>
          <w:rFonts w:ascii="Sylfaen" w:hAnsi="Sylfaen"/>
          <w:lang w:val="ka-GE"/>
        </w:rPr>
        <w:t xml:space="preserve">  </w:t>
      </w:r>
      <w:r w:rsidRPr="00F4335B">
        <w:rPr>
          <w:rFonts w:ascii="Sylfaen" w:hAnsi="Sylfaen" w:cs="Sylfaen"/>
        </w:rPr>
        <w:t>ანგარიშგებისა</w:t>
      </w:r>
      <w:r w:rsidRPr="00F4335B">
        <w:t xml:space="preserve"> </w:t>
      </w:r>
      <w:r w:rsidRPr="00F4335B">
        <w:rPr>
          <w:rFonts w:ascii="Sylfaen" w:hAnsi="Sylfaen"/>
          <w:lang w:val="ka-GE"/>
        </w:rPr>
        <w:t xml:space="preserve">  </w:t>
      </w:r>
      <w:r w:rsidRPr="00F4335B">
        <w:rPr>
          <w:rFonts w:ascii="Sylfaen" w:hAnsi="Sylfaen" w:cs="Sylfaen"/>
        </w:rPr>
        <w:t>და</w:t>
      </w:r>
      <w:r w:rsidRPr="00F4335B">
        <w:t xml:space="preserve"> </w:t>
      </w:r>
      <w:r w:rsidRPr="00F4335B">
        <w:rPr>
          <w:rFonts w:ascii="Sylfaen" w:hAnsi="Sylfaen" w:cs="Sylfaen"/>
        </w:rPr>
        <w:t>აუდიტის</w:t>
      </w:r>
      <w:r w:rsidRPr="00F4335B">
        <w:t xml:space="preserve"> </w:t>
      </w:r>
      <w:r w:rsidRPr="00F4335B"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 w:rsidRPr="00F4335B">
        <w:rPr>
          <w:rFonts w:ascii="Sylfaen" w:hAnsi="Sylfaen" w:cs="Sylfaen"/>
        </w:rPr>
        <w:t>საქართველოს</w:t>
      </w:r>
      <w:r w:rsidRPr="00F4335B">
        <w:t xml:space="preserve"> </w:t>
      </w:r>
      <w:r w:rsidRPr="00F4335B">
        <w:rPr>
          <w:rFonts w:ascii="Sylfaen" w:hAnsi="Sylfaen" w:cs="Sylfaen"/>
        </w:rPr>
        <w:t>კანონი</w:t>
      </w:r>
      <w:r w:rsidRPr="00F4335B">
        <w:rPr>
          <w:rFonts w:ascii="Sylfaen" w:hAnsi="Sylfaen" w:cs="Sylfaen"/>
          <w:lang w:val="ka-GE"/>
        </w:rPr>
        <w:t xml:space="preserve"> მე-6 მუხლი</w:t>
      </w:r>
      <w:r>
        <w:rPr>
          <w:rFonts w:ascii="Sylfaen" w:hAnsi="Sylfaen" w:cs="Sylfaen"/>
          <w:lang w:val="ka-GE"/>
        </w:rPr>
        <w:t xml:space="preserve">s თანახმად  </w:t>
      </w:r>
      <w:r w:rsidR="00F4335B" w:rsidRPr="00F4335B">
        <w:rPr>
          <w:rFonts w:ascii="Sylfaen" w:hAnsi="Sylfaen" w:cs="Sylfaen"/>
          <w:lang w:val="ka-GE"/>
        </w:rPr>
        <w:t xml:space="preserve">შპს „აქტივების მართვისა და განვითარების კომპანია“ წარმოადგენს </w:t>
      </w:r>
      <w:r w:rsidR="00F4335B" w:rsidRPr="00F4335B">
        <w:rPr>
          <w:rFonts w:ascii="Sylfaen" w:hAnsi="Sylfaen" w:cs="Sylfaen"/>
        </w:rPr>
        <w:t xml:space="preserve">II </w:t>
      </w:r>
      <w:r w:rsidR="00F4335B" w:rsidRPr="00F4335B">
        <w:rPr>
          <w:rFonts w:ascii="Sylfaen" w:hAnsi="Sylfaen" w:cs="Sylfaen"/>
          <w:lang w:val="ka-GE"/>
        </w:rPr>
        <w:t>კატეგორიის საწარმოს</w:t>
      </w:r>
      <w:r w:rsidR="00F4335B">
        <w:rPr>
          <w:rFonts w:ascii="Sylfaen" w:hAnsi="Sylfaen" w:cs="Sylfaen"/>
          <w:lang w:val="ka-GE"/>
        </w:rPr>
        <w:t>;</w:t>
      </w:r>
    </w:p>
    <w:p w:rsidR="0038072A" w:rsidRPr="0038072A" w:rsidRDefault="0038072A" w:rsidP="0038072A">
      <w:pPr>
        <w:pStyle w:val="ListParagraph"/>
        <w:numPr>
          <w:ilvl w:val="3"/>
          <w:numId w:val="21"/>
        </w:numPr>
        <w:spacing w:line="360" w:lineRule="auto"/>
        <w:ind w:left="709"/>
        <w:jc w:val="both"/>
      </w:pPr>
      <w:r>
        <w:rPr>
          <w:rFonts w:ascii="Sylfaen" w:hAnsi="Sylfaen" w:cs="Sylfaen"/>
          <w:lang w:val="ka-GE"/>
        </w:rPr>
        <w:t>კომპანიის</w:t>
      </w:r>
      <w:r w:rsidRPr="0038072A">
        <w:t xml:space="preserve"> </w:t>
      </w:r>
      <w:r w:rsidRPr="0038072A">
        <w:rPr>
          <w:rFonts w:ascii="Sylfaen" w:hAnsi="Sylfaen" w:cs="Sylfaen"/>
        </w:rPr>
        <w:t>შემოსავალ</w:t>
      </w:r>
      <w:r>
        <w:rPr>
          <w:rFonts w:ascii="Sylfaen" w:hAnsi="Sylfaen" w:cs="Sylfaen"/>
          <w:lang w:val="ka-GE"/>
        </w:rPr>
        <w:t xml:space="preserve">ის </w:t>
      </w:r>
      <w:r w:rsidRPr="0038072A">
        <w:rPr>
          <w:rFonts w:ascii="Sylfaen" w:hAnsi="Sylfaen" w:cs="Sylfaen"/>
        </w:rPr>
        <w:t>ძირითად</w:t>
      </w:r>
      <w:r w:rsidRPr="0038072A">
        <w:t xml:space="preserve"> </w:t>
      </w:r>
      <w:r w:rsidRPr="0038072A">
        <w:rPr>
          <w:rFonts w:ascii="Sylfaen" w:hAnsi="Sylfaen" w:cs="Sylfaen"/>
        </w:rPr>
        <w:t>ნაწილ</w:t>
      </w:r>
      <w:r w:rsidR="00C3376B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</w:t>
      </w:r>
      <w:r w:rsidR="00C3376B">
        <w:rPr>
          <w:rFonts w:ascii="Sylfaen" w:hAnsi="Sylfaen" w:cs="Sylfaen"/>
          <w:lang w:val="ka-GE"/>
        </w:rPr>
        <w:t>წარმოადგენს</w:t>
      </w:r>
      <w:r w:rsidRPr="0038072A">
        <w:t xml:space="preserve"> </w:t>
      </w:r>
      <w:r w:rsidRPr="0038072A">
        <w:rPr>
          <w:rFonts w:ascii="Sylfaen" w:hAnsi="Sylfaen" w:cs="Sylfaen"/>
        </w:rPr>
        <w:t>უძრავი</w:t>
      </w:r>
      <w:r w:rsidRPr="0038072A">
        <w:t xml:space="preserve"> </w:t>
      </w:r>
      <w:r w:rsidRPr="0038072A">
        <w:rPr>
          <w:rFonts w:ascii="Sylfaen" w:hAnsi="Sylfaen" w:cs="Sylfaen"/>
        </w:rPr>
        <w:t>ქონების</w:t>
      </w:r>
      <w:r w:rsidRPr="0038072A">
        <w:t xml:space="preserve"> </w:t>
      </w:r>
      <w:r w:rsidR="00C3376B">
        <w:rPr>
          <w:rFonts w:ascii="Sylfaen" w:hAnsi="Sylfaen" w:cs="Sylfaen"/>
          <w:lang w:val="ka-GE"/>
        </w:rPr>
        <w:t>იჯარა.</w:t>
      </w:r>
      <w:r>
        <w:rPr>
          <w:rFonts w:ascii="Sylfaen" w:hAnsi="Sylfaen"/>
          <w:lang w:val="ka-GE"/>
        </w:rPr>
        <w:t xml:space="preserve"> </w:t>
      </w:r>
      <w:r w:rsidRPr="0038072A">
        <w:rPr>
          <w:rFonts w:ascii="Sylfaen" w:hAnsi="Sylfaen" w:cs="Sylfaen"/>
        </w:rPr>
        <w:t>რაც</w:t>
      </w:r>
      <w:r w:rsidRPr="0038072A">
        <w:t xml:space="preserve"> </w:t>
      </w:r>
      <w:r w:rsidRPr="0038072A">
        <w:rPr>
          <w:rFonts w:ascii="Sylfaen" w:hAnsi="Sylfaen" w:cs="Sylfaen"/>
        </w:rPr>
        <w:t>შეეხება</w:t>
      </w:r>
      <w:r w:rsidRPr="0038072A">
        <w:t xml:space="preserve"> </w:t>
      </w:r>
      <w:r w:rsidRPr="0038072A">
        <w:rPr>
          <w:rFonts w:ascii="Sylfaen" w:hAnsi="Sylfaen" w:cs="Sylfaen"/>
        </w:rPr>
        <w:t>ხარჯვით</w:t>
      </w:r>
      <w:r w:rsidRPr="0038072A">
        <w:t xml:space="preserve"> </w:t>
      </w:r>
      <w:r w:rsidRPr="0038072A">
        <w:rPr>
          <w:rFonts w:ascii="Sylfaen" w:hAnsi="Sylfaen" w:cs="Sylfaen"/>
        </w:rPr>
        <w:t>ნაწილს</w:t>
      </w:r>
      <w:r w:rsidRPr="0038072A">
        <w:t xml:space="preserve">, </w:t>
      </w:r>
      <w:r w:rsidRPr="0038072A">
        <w:rPr>
          <w:rFonts w:ascii="Sylfaen" w:hAnsi="Sylfaen" w:cs="Sylfaen"/>
        </w:rPr>
        <w:t>მიღებული</w:t>
      </w:r>
      <w:r w:rsidRPr="0038072A">
        <w:t xml:space="preserve"> </w:t>
      </w:r>
      <w:r w:rsidRPr="0038072A">
        <w:rPr>
          <w:rFonts w:ascii="Sylfaen" w:hAnsi="Sylfaen" w:cs="Sylfaen"/>
        </w:rPr>
        <w:t>შემოსავალი</w:t>
      </w:r>
      <w:r w:rsidRPr="0038072A">
        <w:t xml:space="preserve"> </w:t>
      </w:r>
      <w:r w:rsidRPr="0038072A">
        <w:rPr>
          <w:rFonts w:ascii="Sylfaen" w:hAnsi="Sylfaen" w:cs="Sylfaen"/>
        </w:rPr>
        <w:t>იხარჯება</w:t>
      </w:r>
      <w:r w:rsidRPr="0038072A">
        <w:t xml:space="preserve"> </w:t>
      </w:r>
      <w:r w:rsidRPr="0038072A">
        <w:rPr>
          <w:rFonts w:ascii="Sylfaen" w:hAnsi="Sylfaen" w:cs="Sylfaen"/>
        </w:rPr>
        <w:t>უძრავი</w:t>
      </w:r>
      <w:r w:rsidRPr="0038072A">
        <w:t xml:space="preserve"> </w:t>
      </w:r>
      <w:r w:rsidRPr="0038072A">
        <w:rPr>
          <w:rFonts w:ascii="Sylfaen" w:hAnsi="Sylfaen" w:cs="Sylfaen"/>
        </w:rPr>
        <w:t>ქონების</w:t>
      </w:r>
      <w:r w:rsidRPr="0038072A">
        <w:t xml:space="preserve"> </w:t>
      </w:r>
      <w:r w:rsidR="00C3376B">
        <w:rPr>
          <w:rFonts w:ascii="Sylfaen" w:hAnsi="Sylfaen"/>
          <w:lang w:val="ka-GE"/>
        </w:rPr>
        <w:t>სა</w:t>
      </w:r>
      <w:r w:rsidRPr="0038072A">
        <w:rPr>
          <w:rFonts w:ascii="Sylfaen" w:hAnsi="Sylfaen" w:cs="Sylfaen"/>
        </w:rPr>
        <w:t>რემონტ</w:t>
      </w:r>
      <w:r w:rsidR="00C3376B">
        <w:rPr>
          <w:rFonts w:ascii="Sylfaen" w:hAnsi="Sylfaen" w:cs="Sylfaen"/>
          <w:lang w:val="ka-GE"/>
        </w:rPr>
        <w:t>ო-სა</w:t>
      </w:r>
      <w:r w:rsidRPr="0038072A">
        <w:rPr>
          <w:rFonts w:ascii="Sylfaen" w:hAnsi="Sylfaen" w:cs="Sylfaen"/>
        </w:rPr>
        <w:t>რეაბილიტაცი</w:t>
      </w:r>
      <w:r w:rsidR="00C3376B">
        <w:rPr>
          <w:rFonts w:ascii="Sylfaen" w:hAnsi="Sylfaen" w:cs="Sylfaen"/>
          <w:lang w:val="ka-GE"/>
        </w:rPr>
        <w:t>ო სამუშაოებში</w:t>
      </w:r>
      <w:r w:rsidRPr="0038072A">
        <w:t xml:space="preserve">, </w:t>
      </w:r>
      <w:r>
        <w:rPr>
          <w:rFonts w:ascii="Sylfaen" w:hAnsi="Sylfaen"/>
          <w:lang w:val="ka-GE"/>
        </w:rPr>
        <w:t xml:space="preserve"> </w:t>
      </w:r>
      <w:r w:rsidRPr="0038072A">
        <w:rPr>
          <w:rFonts w:ascii="Sylfaen" w:hAnsi="Sylfaen" w:cs="Sylfaen"/>
        </w:rPr>
        <w:t>კომუნალური</w:t>
      </w:r>
      <w:r w:rsidRPr="0038072A">
        <w:t xml:space="preserve"> </w:t>
      </w:r>
      <w:r w:rsidR="00C3376B">
        <w:rPr>
          <w:rFonts w:ascii="Sylfaen" w:hAnsi="Sylfaen" w:cs="Sylfaen"/>
        </w:rPr>
        <w:t>ხარჯებ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  <w:lang w:val="ka-GE"/>
        </w:rPr>
        <w:t xml:space="preserve"> და</w:t>
      </w:r>
      <w:r w:rsidRPr="0038072A">
        <w:t xml:space="preserve"> </w:t>
      </w:r>
      <w:r w:rsidR="00C3376B">
        <w:rPr>
          <w:rFonts w:ascii="Sylfaen" w:hAnsi="Sylfaen" w:cs="Sylfaen"/>
        </w:rPr>
        <w:t>ხელფასებ</w:t>
      </w:r>
      <w:r w:rsidR="00C3376B">
        <w:rPr>
          <w:rFonts w:ascii="Sylfaen" w:hAnsi="Sylfaen" w:cs="Sylfaen"/>
          <w:lang w:val="ka-GE"/>
        </w:rPr>
        <w:t>ში</w:t>
      </w:r>
      <w:r>
        <w:rPr>
          <w:rFonts w:ascii="Sylfaen" w:hAnsi="Sylfaen" w:cs="Sylfaen"/>
          <w:lang w:val="ka-GE"/>
        </w:rPr>
        <w:t>;</w:t>
      </w:r>
    </w:p>
    <w:p w:rsidR="00EC3DF7" w:rsidRPr="00EC3DF7" w:rsidRDefault="0038072A" w:rsidP="000041B7">
      <w:pPr>
        <w:pStyle w:val="ListParagraph"/>
        <w:numPr>
          <w:ilvl w:val="0"/>
          <w:numId w:val="21"/>
        </w:numPr>
        <w:spacing w:line="360" w:lineRule="auto"/>
        <w:jc w:val="both"/>
      </w:pPr>
      <w:r>
        <w:rPr>
          <w:rFonts w:ascii="Sylfaen" w:hAnsi="Sylfaen" w:cs="Sylfaen"/>
          <w:lang w:val="ka-GE"/>
        </w:rPr>
        <w:t xml:space="preserve">კომპანიაში </w:t>
      </w:r>
      <w:r w:rsidR="00EC3DF7" w:rsidRPr="00EC3DF7">
        <w:rPr>
          <w:rFonts w:ascii="Sylfaen" w:hAnsi="Sylfaen" w:cs="Sylfaen"/>
        </w:rPr>
        <w:t>ბუღალტრული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აღრიცხვ</w:t>
      </w:r>
      <w:r>
        <w:rPr>
          <w:rFonts w:ascii="Sylfaen" w:hAnsi="Sylfaen" w:cs="Sylfaen"/>
          <w:lang w:val="ka-GE"/>
        </w:rPr>
        <w:t>ის წარმოება ხდება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ელექტრონულად</w:t>
      </w:r>
      <w:r w:rsidR="00EC3DF7" w:rsidRPr="00EC3DF7">
        <w:t xml:space="preserve">, </w:t>
      </w:r>
      <w:r w:rsidR="00EC3DF7" w:rsidRPr="00EC3DF7">
        <w:rPr>
          <w:rFonts w:ascii="Sylfaen" w:hAnsi="Sylfaen" w:cs="Sylfaen"/>
        </w:rPr>
        <w:t>მაქსიმალური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ანალიტიკით</w:t>
      </w:r>
      <w:r w:rsidR="00EC3DF7" w:rsidRPr="00EC3DF7">
        <w:t xml:space="preserve">, </w:t>
      </w:r>
      <w:r w:rsidR="00EC3DF7" w:rsidRPr="00EC3DF7">
        <w:rPr>
          <w:rFonts w:ascii="Sylfaen" w:hAnsi="Sylfaen" w:cs="Sylfaen"/>
        </w:rPr>
        <w:t>საბუღალტრო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პროგრამა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ინფო</w:t>
      </w:r>
      <w:r w:rsidR="00EC3DF7" w:rsidRPr="00EC3DF7">
        <w:t>-</w:t>
      </w:r>
      <w:r w:rsidR="00EC3DF7" w:rsidRPr="00EC3DF7">
        <w:rPr>
          <w:rFonts w:ascii="Sylfaen" w:hAnsi="Sylfaen" w:cs="Sylfaen"/>
        </w:rPr>
        <w:t>ბუღალტერში</w:t>
      </w:r>
      <w:r>
        <w:rPr>
          <w:rFonts w:ascii="Sylfaen" w:hAnsi="Sylfaen" w:cs="Sylfaen"/>
          <w:lang w:val="ka-GE"/>
        </w:rPr>
        <w:t>;</w:t>
      </w:r>
    </w:p>
    <w:p w:rsidR="00EC3DF7" w:rsidRPr="0038072A" w:rsidRDefault="0038072A" w:rsidP="000041B7">
      <w:pPr>
        <w:pStyle w:val="ListParagraph"/>
        <w:numPr>
          <w:ilvl w:val="0"/>
          <w:numId w:val="21"/>
        </w:numPr>
        <w:spacing w:line="360" w:lineRule="auto"/>
        <w:jc w:val="both"/>
      </w:pPr>
      <w:r>
        <w:rPr>
          <w:rFonts w:ascii="Sylfaen" w:hAnsi="Sylfaen" w:cs="Sylfaen"/>
          <w:lang w:val="ka-GE"/>
        </w:rPr>
        <w:t xml:space="preserve">ფუნქციონირებს 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აგრეთვე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მოიჯარეების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და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უძრავი</w:t>
      </w:r>
      <w:r w:rsidR="00EC3DF7" w:rsidRPr="00EC3DF7">
        <w:t xml:space="preserve"> </w:t>
      </w:r>
      <w:r>
        <w:rPr>
          <w:rFonts w:ascii="Sylfaen" w:hAnsi="Sylfaen" w:cs="Sylfaen"/>
        </w:rPr>
        <w:t>ქონე</w:t>
      </w:r>
      <w:r w:rsidR="00EC3DF7" w:rsidRPr="00EC3DF7">
        <w:rPr>
          <w:rFonts w:ascii="Sylfaen" w:hAnsi="Sylfaen" w:cs="Sylfaen"/>
        </w:rPr>
        <w:t>ბის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დამოუკიდებელი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ბაზა</w:t>
      </w:r>
      <w:r w:rsidR="00EC3DF7" w:rsidRPr="00EC3DF7">
        <w:t xml:space="preserve"> MSSQLSERVER-</w:t>
      </w:r>
      <w:r w:rsidR="00EC3DF7" w:rsidRPr="00EC3DF7">
        <w:rPr>
          <w:rFonts w:ascii="Sylfaen" w:hAnsi="Sylfaen" w:cs="Sylfaen"/>
        </w:rPr>
        <w:t>ზე</w:t>
      </w:r>
      <w:r w:rsidR="00EC3DF7" w:rsidRPr="00EC3DF7">
        <w:t xml:space="preserve">, </w:t>
      </w:r>
      <w:r w:rsidR="00EC3DF7" w:rsidRPr="00EC3DF7">
        <w:rPr>
          <w:rFonts w:ascii="Sylfaen" w:hAnsi="Sylfaen" w:cs="Sylfaen"/>
        </w:rPr>
        <w:t>მასზე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დაშენებული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სოფტით</w:t>
      </w:r>
      <w:r w:rsidR="00EC3DF7" w:rsidRPr="00EC3DF7">
        <w:t xml:space="preserve">, </w:t>
      </w:r>
      <w:r w:rsidR="00EC3DF7" w:rsidRPr="00EC3DF7">
        <w:rPr>
          <w:rFonts w:ascii="Sylfaen" w:hAnsi="Sylfaen" w:cs="Sylfaen"/>
        </w:rPr>
        <w:t>რომელიც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დაკავშირებულია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საბუღალტრო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პროგრამასთან</w:t>
      </w:r>
      <w:r w:rsidR="00EC3DF7" w:rsidRPr="00EC3DF7">
        <w:t>.</w:t>
      </w:r>
      <w:r>
        <w:rPr>
          <w:rFonts w:ascii="Sylfaen" w:hAnsi="Sylfaen"/>
          <w:lang w:val="ka-GE"/>
        </w:rPr>
        <w:t xml:space="preserve"> </w:t>
      </w:r>
      <w:r w:rsidR="00EC3DF7" w:rsidRPr="00EC3DF7">
        <w:rPr>
          <w:rFonts w:ascii="Sylfaen" w:hAnsi="Sylfaen" w:cs="Sylfaen"/>
        </w:rPr>
        <w:t>აღნიშნულ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ბაზაში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ინახება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მოიჯარეებთან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გაფორმებული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სხვადასხვა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ტიპის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ელექტრონული</w:t>
      </w:r>
      <w:r w:rsidR="00EC3DF7" w:rsidRPr="00EC3DF7">
        <w:t xml:space="preserve"> </w:t>
      </w:r>
      <w:r w:rsidR="00EC3DF7" w:rsidRPr="00EC3DF7">
        <w:rPr>
          <w:rFonts w:ascii="Sylfaen" w:hAnsi="Sylfaen" w:cs="Sylfaen"/>
        </w:rPr>
        <w:t>დოკუმენტაცია</w:t>
      </w:r>
      <w:r>
        <w:rPr>
          <w:rFonts w:ascii="Sylfaen" w:hAnsi="Sylfaen" w:cs="Sylfaen"/>
          <w:lang w:val="ka-GE"/>
        </w:rPr>
        <w:t>.</w:t>
      </w:r>
    </w:p>
    <w:p w:rsidR="0038072A" w:rsidRPr="00EC3DF7" w:rsidRDefault="0038072A" w:rsidP="000041B7">
      <w:pPr>
        <w:pStyle w:val="ListParagraph"/>
        <w:numPr>
          <w:ilvl w:val="0"/>
          <w:numId w:val="21"/>
        </w:numPr>
        <w:spacing w:line="360" w:lineRule="auto"/>
        <w:jc w:val="both"/>
      </w:pPr>
      <w:r w:rsidRPr="0038072A">
        <w:rPr>
          <w:rFonts w:ascii="Sylfaen" w:hAnsi="Sylfaen" w:cs="Sylfaen"/>
        </w:rPr>
        <w:t>საწარმოს</w:t>
      </w:r>
      <w:r w:rsidRPr="0038072A">
        <w:t xml:space="preserve"> </w:t>
      </w:r>
      <w:r w:rsidRPr="0038072A">
        <w:rPr>
          <w:rFonts w:ascii="Sylfaen" w:hAnsi="Sylfaen" w:cs="Sylfaen"/>
        </w:rPr>
        <w:t>დოკუმენტების</w:t>
      </w:r>
      <w:r w:rsidRPr="0038072A">
        <w:t xml:space="preserve"> 90-95 </w:t>
      </w:r>
      <w:r>
        <w:rPr>
          <w:rFonts w:ascii="Sylfaen" w:hAnsi="Sylfaen" w:cs="Sylfaen"/>
          <w:lang w:val="ka-GE"/>
        </w:rPr>
        <w:t xml:space="preserve">% </w:t>
      </w:r>
      <w:r w:rsidRPr="0038072A">
        <w:t xml:space="preserve"> </w:t>
      </w:r>
      <w:r w:rsidRPr="0038072A">
        <w:rPr>
          <w:rFonts w:ascii="Sylfaen" w:hAnsi="Sylfaen" w:cs="Sylfaen"/>
        </w:rPr>
        <w:t>არის</w:t>
      </w:r>
      <w:r w:rsidRPr="0038072A">
        <w:t xml:space="preserve"> </w:t>
      </w:r>
      <w:r w:rsidRPr="0038072A">
        <w:rPr>
          <w:rFonts w:ascii="Sylfaen" w:hAnsi="Sylfaen" w:cs="Sylfaen"/>
        </w:rPr>
        <w:t>ელექტრონული</w:t>
      </w:r>
      <w:r w:rsidRPr="0038072A">
        <w:t xml:space="preserve">, </w:t>
      </w:r>
      <w:r w:rsidRPr="0038072A">
        <w:rPr>
          <w:rFonts w:ascii="Sylfaen" w:hAnsi="Sylfaen" w:cs="Sylfaen"/>
        </w:rPr>
        <w:t>რაც</w:t>
      </w:r>
      <w:r w:rsidRPr="0038072A">
        <w:t xml:space="preserve"> </w:t>
      </w:r>
      <w:r w:rsidRPr="0038072A">
        <w:rPr>
          <w:rFonts w:ascii="Sylfaen" w:hAnsi="Sylfaen" w:cs="Sylfaen"/>
        </w:rPr>
        <w:t>აადვილებს</w:t>
      </w:r>
      <w:r w:rsidRPr="0038072A">
        <w:t xml:space="preserve"> </w:t>
      </w:r>
      <w:r w:rsidRPr="0038072A">
        <w:rPr>
          <w:rFonts w:ascii="Sylfaen" w:hAnsi="Sylfaen" w:cs="Sylfaen"/>
        </w:rPr>
        <w:t>სრულყოფილი</w:t>
      </w:r>
      <w:r w:rsidRPr="0038072A">
        <w:t xml:space="preserve"> </w:t>
      </w:r>
      <w:r w:rsidRPr="0038072A">
        <w:rPr>
          <w:rFonts w:ascii="Sylfaen" w:hAnsi="Sylfaen" w:cs="Sylfaen"/>
        </w:rPr>
        <w:t>ანალიზის</w:t>
      </w:r>
      <w:r w:rsidRPr="0038072A">
        <w:t xml:space="preserve"> </w:t>
      </w:r>
      <w:r w:rsidRPr="0038072A">
        <w:rPr>
          <w:rFonts w:ascii="Sylfaen" w:hAnsi="Sylfaen" w:cs="Sylfaen"/>
        </w:rPr>
        <w:t>და</w:t>
      </w:r>
      <w:r w:rsidRPr="0038072A">
        <w:t xml:space="preserve"> </w:t>
      </w:r>
      <w:r w:rsidRPr="0038072A">
        <w:rPr>
          <w:rFonts w:ascii="Sylfaen" w:hAnsi="Sylfaen" w:cs="Sylfaen"/>
        </w:rPr>
        <w:t>აუდიტის</w:t>
      </w:r>
      <w:r w:rsidRPr="0038072A">
        <w:t xml:space="preserve"> </w:t>
      </w:r>
      <w:r w:rsidRPr="0038072A">
        <w:rPr>
          <w:rFonts w:ascii="Sylfaen" w:hAnsi="Sylfaen" w:cs="Sylfaen"/>
        </w:rPr>
        <w:t>ჩატარებას</w:t>
      </w:r>
      <w:r>
        <w:rPr>
          <w:rFonts w:ascii="Sylfaen" w:hAnsi="Sylfaen" w:cs="Sylfaen"/>
          <w:lang w:val="ka-GE"/>
        </w:rPr>
        <w:t xml:space="preserve">. </w:t>
      </w:r>
      <w:r w:rsidRPr="0038072A">
        <w:rPr>
          <w:rFonts w:ascii="Sylfaen" w:hAnsi="Sylfaen" w:cs="Sylfaen"/>
        </w:rPr>
        <w:t>საწარმოს</w:t>
      </w:r>
      <w:r w:rsidRPr="0038072A">
        <w:t xml:space="preserve"> </w:t>
      </w:r>
      <w:r>
        <w:rPr>
          <w:rFonts w:ascii="Sylfaen" w:hAnsi="Sylfaen" w:cs="Sylfaen"/>
          <w:lang w:val="ka-GE"/>
        </w:rPr>
        <w:t>ფაქტობრივად</w:t>
      </w:r>
      <w:r w:rsidRPr="0038072A">
        <w:t xml:space="preserve"> </w:t>
      </w:r>
      <w:r w:rsidRPr="0038072A">
        <w:rPr>
          <w:rFonts w:ascii="Sylfaen" w:hAnsi="Sylfaen" w:cs="Sylfaen"/>
        </w:rPr>
        <w:t>არ</w:t>
      </w:r>
      <w:r w:rsidRPr="0038072A">
        <w:t xml:space="preserve"> </w:t>
      </w:r>
      <w:r w:rsidRPr="0038072A">
        <w:rPr>
          <w:rFonts w:ascii="Sylfaen" w:hAnsi="Sylfaen" w:cs="Sylfaen"/>
        </w:rPr>
        <w:t>გააჩნია</w:t>
      </w:r>
      <w:r w:rsidRPr="0038072A">
        <w:t xml:space="preserve"> </w:t>
      </w:r>
      <w:r w:rsidRPr="0038072A">
        <w:rPr>
          <w:rFonts w:ascii="Sylfaen" w:hAnsi="Sylfaen" w:cs="Sylfaen"/>
        </w:rPr>
        <w:t>ნაღდი</w:t>
      </w:r>
      <w:r w:rsidRPr="0038072A">
        <w:t xml:space="preserve"> </w:t>
      </w:r>
      <w:r w:rsidRPr="0038072A">
        <w:rPr>
          <w:rFonts w:ascii="Sylfaen" w:hAnsi="Sylfaen" w:cs="Sylfaen"/>
        </w:rPr>
        <w:t>ფულის</w:t>
      </w:r>
      <w:r w:rsidRPr="0038072A">
        <w:t xml:space="preserve"> </w:t>
      </w:r>
      <w:r w:rsidRPr="0038072A">
        <w:rPr>
          <w:rFonts w:ascii="Sylfaen" w:hAnsi="Sylfaen" w:cs="Sylfaen"/>
        </w:rPr>
        <w:t>მოძრაობა</w:t>
      </w:r>
      <w:r w:rsidRPr="0038072A">
        <w:t xml:space="preserve">, </w:t>
      </w:r>
      <w:r w:rsidRPr="0038072A">
        <w:rPr>
          <w:rFonts w:ascii="Sylfaen" w:hAnsi="Sylfaen" w:cs="Sylfaen"/>
        </w:rPr>
        <w:t>ოპერაციები</w:t>
      </w:r>
      <w:r w:rsidRPr="0038072A">
        <w:t xml:space="preserve"> </w:t>
      </w:r>
      <w:r w:rsidRPr="0038072A">
        <w:rPr>
          <w:rFonts w:ascii="Sylfaen" w:hAnsi="Sylfaen" w:cs="Sylfaen"/>
        </w:rPr>
        <w:t>ხორციელდება</w:t>
      </w:r>
      <w:r w:rsidRPr="0038072A">
        <w:t xml:space="preserve"> </w:t>
      </w:r>
      <w:r w:rsidRPr="0038072A">
        <w:rPr>
          <w:rFonts w:ascii="Sylfaen" w:hAnsi="Sylfaen" w:cs="Sylfaen"/>
        </w:rPr>
        <w:t>უნაღდო</w:t>
      </w:r>
      <w:r w:rsidRPr="0038072A">
        <w:t xml:space="preserve"> </w:t>
      </w:r>
      <w:r w:rsidRPr="0038072A">
        <w:rPr>
          <w:rFonts w:ascii="Sylfaen" w:hAnsi="Sylfaen" w:cs="Sylfaen"/>
        </w:rPr>
        <w:t>ანგარიშსწორებით</w:t>
      </w:r>
      <w:r w:rsidRPr="0038072A">
        <w:t xml:space="preserve"> (</w:t>
      </w:r>
      <w:r w:rsidRPr="0038072A">
        <w:rPr>
          <w:rFonts w:ascii="Sylfaen" w:hAnsi="Sylfaen" w:cs="Sylfaen"/>
        </w:rPr>
        <w:t>იშვიათი</w:t>
      </w:r>
      <w:r w:rsidRPr="0038072A">
        <w:t xml:space="preserve"> </w:t>
      </w:r>
      <w:r w:rsidR="00C3376B">
        <w:rPr>
          <w:rFonts w:ascii="Sylfaen" w:hAnsi="Sylfaen" w:cs="Sylfaen"/>
        </w:rPr>
        <w:t>გამონაკლის</w:t>
      </w:r>
      <w:r w:rsidRPr="0038072A">
        <w:rPr>
          <w:rFonts w:ascii="Sylfaen" w:hAnsi="Sylfaen" w:cs="Sylfaen"/>
        </w:rPr>
        <w:t>ის</w:t>
      </w:r>
      <w:r w:rsidRPr="0038072A">
        <w:t xml:space="preserve"> </w:t>
      </w:r>
      <w:r w:rsidRPr="0038072A">
        <w:rPr>
          <w:rFonts w:ascii="Sylfaen" w:hAnsi="Sylfaen" w:cs="Sylfaen"/>
        </w:rPr>
        <w:t>გარდა</w:t>
      </w:r>
      <w:r w:rsidRPr="0038072A">
        <w:t>)</w:t>
      </w:r>
      <w:r>
        <w:rPr>
          <w:rFonts w:ascii="Sylfaen" w:hAnsi="Sylfaen"/>
          <w:lang w:val="ka-GE"/>
        </w:rPr>
        <w:t>.</w:t>
      </w:r>
    </w:p>
    <w:p w:rsidR="00643336" w:rsidRPr="009903A7" w:rsidRDefault="00643336" w:rsidP="00C20E1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250" w:afterAutospacing="0" w:line="360" w:lineRule="auto"/>
        <w:ind w:left="709" w:hanging="283"/>
        <w:jc w:val="both"/>
        <w:rPr>
          <w:rFonts w:ascii="Helvetica" w:hAnsi="Helvetica" w:cs="Helvetica"/>
          <w:i/>
          <w:color w:val="000000"/>
          <w:sz w:val="22"/>
          <w:szCs w:val="22"/>
        </w:rPr>
      </w:pPr>
      <w:r w:rsidRPr="009903A7">
        <w:rPr>
          <w:rStyle w:val="Strong"/>
          <w:rFonts w:ascii="Sylfaen" w:hAnsi="Sylfaen" w:cs="Sylfaen"/>
          <w:i/>
          <w:color w:val="000000"/>
          <w:sz w:val="22"/>
          <w:szCs w:val="22"/>
        </w:rPr>
        <w:t>აუდიტორული</w:t>
      </w:r>
      <w:r w:rsidRPr="009903A7">
        <w:rPr>
          <w:rStyle w:val="Strong"/>
          <w:rFonts w:ascii="Helvetica" w:hAnsi="Helvetica" w:cs="Helvetica"/>
          <w:i/>
          <w:color w:val="000000"/>
          <w:sz w:val="22"/>
          <w:szCs w:val="22"/>
        </w:rPr>
        <w:t xml:space="preserve"> </w:t>
      </w:r>
      <w:r w:rsidRPr="009903A7">
        <w:rPr>
          <w:rStyle w:val="Strong"/>
          <w:rFonts w:ascii="Sylfaen" w:hAnsi="Sylfaen" w:cs="Sylfaen"/>
          <w:i/>
          <w:color w:val="000000"/>
          <w:sz w:val="22"/>
          <w:szCs w:val="22"/>
        </w:rPr>
        <w:t>მომსახურება</w:t>
      </w:r>
      <w:r w:rsidRPr="009903A7">
        <w:rPr>
          <w:rStyle w:val="Strong"/>
          <w:rFonts w:ascii="Helvetica" w:hAnsi="Helvetica" w:cs="Helvetica"/>
          <w:i/>
          <w:color w:val="000000"/>
          <w:sz w:val="22"/>
          <w:szCs w:val="22"/>
        </w:rPr>
        <w:t xml:space="preserve"> </w:t>
      </w:r>
      <w:r w:rsidRPr="009903A7">
        <w:rPr>
          <w:rStyle w:val="Strong"/>
          <w:rFonts w:ascii="Sylfaen" w:hAnsi="Sylfaen" w:cs="Sylfaen"/>
          <w:i/>
          <w:color w:val="000000"/>
          <w:sz w:val="22"/>
          <w:szCs w:val="22"/>
        </w:rPr>
        <w:t>უნდა</w:t>
      </w:r>
      <w:r w:rsidRPr="009903A7">
        <w:rPr>
          <w:rStyle w:val="Strong"/>
          <w:rFonts w:ascii="Helvetica" w:hAnsi="Helvetica" w:cs="Helvetica"/>
          <w:i/>
          <w:color w:val="000000"/>
          <w:sz w:val="22"/>
          <w:szCs w:val="22"/>
        </w:rPr>
        <w:t xml:space="preserve"> </w:t>
      </w:r>
      <w:r w:rsidRPr="009903A7">
        <w:rPr>
          <w:rStyle w:val="Strong"/>
          <w:rFonts w:ascii="Sylfaen" w:hAnsi="Sylfaen" w:cs="Sylfaen"/>
          <w:i/>
          <w:color w:val="000000"/>
          <w:sz w:val="22"/>
          <w:szCs w:val="22"/>
        </w:rPr>
        <w:t>აკმაყოფილებდეს</w:t>
      </w:r>
      <w:r w:rsidRPr="009903A7">
        <w:rPr>
          <w:rStyle w:val="Strong"/>
          <w:rFonts w:ascii="Helvetica" w:hAnsi="Helvetica" w:cs="Helvetica"/>
          <w:i/>
          <w:color w:val="000000"/>
          <w:sz w:val="22"/>
          <w:szCs w:val="22"/>
        </w:rPr>
        <w:t xml:space="preserve"> </w:t>
      </w:r>
      <w:r w:rsidRPr="009903A7">
        <w:rPr>
          <w:rStyle w:val="Strong"/>
          <w:rFonts w:ascii="Sylfaen" w:hAnsi="Sylfaen" w:cs="Sylfaen"/>
          <w:i/>
          <w:color w:val="000000"/>
          <w:sz w:val="22"/>
          <w:szCs w:val="22"/>
        </w:rPr>
        <w:t>შემდეგ</w:t>
      </w:r>
      <w:r w:rsidRPr="009903A7">
        <w:rPr>
          <w:rStyle w:val="Strong"/>
          <w:rFonts w:ascii="Helvetica" w:hAnsi="Helvetica" w:cs="Helvetica"/>
          <w:i/>
          <w:color w:val="000000"/>
          <w:sz w:val="22"/>
          <w:szCs w:val="22"/>
        </w:rPr>
        <w:t xml:space="preserve"> </w:t>
      </w:r>
      <w:r w:rsidRPr="009903A7">
        <w:rPr>
          <w:rStyle w:val="Strong"/>
          <w:rFonts w:ascii="Sylfaen" w:hAnsi="Sylfaen" w:cs="Sylfaen"/>
          <w:i/>
          <w:color w:val="000000"/>
          <w:sz w:val="22"/>
          <w:szCs w:val="22"/>
        </w:rPr>
        <w:t>პირობებს</w:t>
      </w:r>
      <w:r w:rsidRPr="009903A7">
        <w:rPr>
          <w:rStyle w:val="Strong"/>
          <w:rFonts w:ascii="Helvetica" w:hAnsi="Helvetica" w:cs="Helvetica"/>
          <w:i/>
          <w:color w:val="000000"/>
          <w:sz w:val="22"/>
          <w:szCs w:val="22"/>
        </w:rPr>
        <w:t>:</w:t>
      </w:r>
    </w:p>
    <w:p w:rsidR="00643336" w:rsidRPr="00643336" w:rsidRDefault="00643336" w:rsidP="00C3376B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709" w:hanging="283"/>
        <w:jc w:val="both"/>
        <w:rPr>
          <w:rFonts w:ascii="Helvetica" w:hAnsi="Helvetica" w:cs="Helvetica"/>
          <w:color w:val="000000"/>
        </w:rPr>
      </w:pPr>
      <w:r w:rsidRPr="00643336">
        <w:rPr>
          <w:rFonts w:ascii="Sylfaen" w:hAnsi="Sylfaen" w:cs="Sylfaen"/>
          <w:color w:val="000000"/>
        </w:rPr>
        <w:t>მომსახურება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უნდა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განხორციელდეს</w:t>
      </w:r>
      <w:r w:rsidRPr="00643336">
        <w:rPr>
          <w:rFonts w:ascii="Helvetica" w:hAnsi="Helvetica" w:cs="Helvetica"/>
          <w:color w:val="000000"/>
        </w:rPr>
        <w:t xml:space="preserve"> </w:t>
      </w:r>
      <w:r w:rsidR="00327896">
        <w:rPr>
          <w:rStyle w:val="textbold"/>
          <w:rFonts w:ascii="Sylfaen" w:hAnsi="Sylfaen" w:cs="Sylfaen"/>
          <w:b/>
          <w:bCs/>
          <w:i/>
          <w:iCs/>
          <w:color w:val="000000"/>
          <w:lang w:val="ka-GE"/>
        </w:rPr>
        <w:t>-</w:t>
      </w:r>
      <w:r w:rsidR="004C28C8">
        <w:rPr>
          <w:rStyle w:val="textbold"/>
          <w:rFonts w:ascii="Sylfaen" w:hAnsi="Sylfaen" w:cs="Sylfaen"/>
          <w:b/>
          <w:bCs/>
          <w:i/>
          <w:iCs/>
          <w:color w:val="000000"/>
          <w:lang w:val="ka-GE"/>
        </w:rPr>
        <w:t xml:space="preserve"> </w:t>
      </w:r>
      <w:r w:rsidR="00327896" w:rsidRPr="002421DE">
        <w:rPr>
          <w:rFonts w:ascii="Sylfaen" w:hAnsi="Sylfaen" w:cs="Sylfaen"/>
        </w:rPr>
        <w:t>საქართველოს</w:t>
      </w:r>
      <w:r w:rsidR="00327896" w:rsidRPr="002421DE">
        <w:t xml:space="preserve"> </w:t>
      </w:r>
      <w:r w:rsidR="00327896" w:rsidRPr="002421DE">
        <w:rPr>
          <w:rFonts w:ascii="Sylfaen" w:hAnsi="Sylfaen" w:cs="Sylfaen"/>
        </w:rPr>
        <w:t>კანონი</w:t>
      </w:r>
      <w:r w:rsidR="00327896" w:rsidRPr="002421DE">
        <w:rPr>
          <w:rFonts w:ascii="Sylfaen" w:hAnsi="Sylfaen" w:cs="Sylfaen"/>
          <w:lang w:val="ka-GE"/>
        </w:rPr>
        <w:t>ს</w:t>
      </w:r>
      <w:r w:rsidR="00327896" w:rsidRPr="002421DE">
        <w:t xml:space="preserve"> </w:t>
      </w:r>
      <w:r w:rsidR="00327896" w:rsidRPr="002421DE">
        <w:rPr>
          <w:rFonts w:ascii="Sylfaen" w:hAnsi="Sylfaen" w:cs="Sylfaen"/>
        </w:rPr>
        <w:t>ბუღალტრული</w:t>
      </w:r>
      <w:r w:rsidR="00327896" w:rsidRPr="002421DE">
        <w:t xml:space="preserve"> </w:t>
      </w:r>
      <w:r w:rsidR="00327896" w:rsidRPr="002421DE">
        <w:rPr>
          <w:rFonts w:ascii="Sylfaen" w:hAnsi="Sylfaen" w:cs="Sylfaen"/>
        </w:rPr>
        <w:t>აღრიცხვის</w:t>
      </w:r>
      <w:r w:rsidR="00327896" w:rsidRPr="002421DE">
        <w:t xml:space="preserve">, </w:t>
      </w:r>
      <w:r w:rsidR="00327896" w:rsidRPr="002421DE">
        <w:rPr>
          <w:rFonts w:ascii="Sylfaen" w:hAnsi="Sylfaen" w:cs="Sylfaen"/>
        </w:rPr>
        <w:t>ანგარიშგებისა</w:t>
      </w:r>
      <w:r w:rsidR="00327896" w:rsidRPr="002421DE">
        <w:t xml:space="preserve"> </w:t>
      </w:r>
      <w:r w:rsidR="00327896" w:rsidRPr="002421DE">
        <w:rPr>
          <w:rFonts w:ascii="Sylfaen" w:hAnsi="Sylfaen"/>
          <w:lang w:val="ka-GE"/>
        </w:rPr>
        <w:t xml:space="preserve">   </w:t>
      </w:r>
      <w:r w:rsidR="00327896" w:rsidRPr="002421DE">
        <w:rPr>
          <w:rFonts w:ascii="Sylfaen" w:hAnsi="Sylfaen" w:cs="Sylfaen"/>
        </w:rPr>
        <w:t>და</w:t>
      </w:r>
      <w:r w:rsidR="00327896" w:rsidRPr="002421DE">
        <w:t xml:space="preserve"> </w:t>
      </w:r>
      <w:r w:rsidR="00327896" w:rsidRPr="002421DE">
        <w:rPr>
          <w:rFonts w:ascii="Sylfaen" w:hAnsi="Sylfaen" w:cs="Sylfaen"/>
        </w:rPr>
        <w:t>აუდიტის</w:t>
      </w:r>
      <w:r w:rsidR="00327896" w:rsidRPr="002421DE">
        <w:t xml:space="preserve"> </w:t>
      </w:r>
      <w:r w:rsidR="00327896" w:rsidRPr="002421DE">
        <w:rPr>
          <w:rFonts w:ascii="Sylfaen" w:hAnsi="Sylfaen" w:cs="Sylfaen"/>
        </w:rPr>
        <w:t>შესახებ</w:t>
      </w:r>
      <w:r w:rsidR="00327896" w:rsidRPr="002421DE">
        <w:rPr>
          <w:rFonts w:ascii="Sylfaen" w:hAnsi="Sylfaen" w:cs="Sylfaen"/>
          <w:lang w:val="ka-GE"/>
        </w:rPr>
        <w:t xml:space="preserve">, </w:t>
      </w:r>
      <w:r w:rsidRPr="002421DE">
        <w:rPr>
          <w:rFonts w:ascii="Sylfaen" w:hAnsi="Sylfaen" w:cs="Sylfaen"/>
          <w:color w:val="000000"/>
        </w:rPr>
        <w:t>ს</w:t>
      </w:r>
      <w:r w:rsidRPr="00643336">
        <w:rPr>
          <w:rFonts w:ascii="Sylfaen" w:hAnsi="Sylfaen" w:cs="Sylfaen"/>
          <w:color w:val="000000"/>
        </w:rPr>
        <w:t>აქართველოში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მოქმედი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სტანდარტების</w:t>
      </w:r>
      <w:r w:rsidRPr="00643336">
        <w:rPr>
          <w:rFonts w:ascii="Helvetica" w:hAnsi="Helvetica" w:cs="Helvetica"/>
          <w:color w:val="000000"/>
        </w:rPr>
        <w:t xml:space="preserve">, </w:t>
      </w:r>
      <w:r w:rsidRPr="00643336">
        <w:rPr>
          <w:rFonts w:ascii="Sylfaen" w:hAnsi="Sylfaen" w:cs="Sylfaen"/>
          <w:color w:val="000000"/>
        </w:rPr>
        <w:t>აუდიტორის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ეთიკის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კოდექსის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მოთხოვნების</w:t>
      </w:r>
      <w:r w:rsidRPr="00643336">
        <w:rPr>
          <w:rFonts w:ascii="Helvetica" w:hAnsi="Helvetica" w:cs="Helvetica"/>
          <w:color w:val="000000"/>
        </w:rPr>
        <w:t xml:space="preserve">, </w:t>
      </w:r>
      <w:r w:rsidRPr="00643336">
        <w:rPr>
          <w:rFonts w:ascii="Sylfaen" w:hAnsi="Sylfaen" w:cs="Sylfaen"/>
          <w:color w:val="000000"/>
        </w:rPr>
        <w:t>დებულებისა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და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ნორმატიული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აქტების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შესაბამისად</w:t>
      </w:r>
      <w:r w:rsidRPr="00643336">
        <w:rPr>
          <w:rFonts w:ascii="Helvetica" w:hAnsi="Helvetica" w:cs="Helvetica"/>
          <w:color w:val="000000"/>
        </w:rPr>
        <w:t>.</w:t>
      </w:r>
    </w:p>
    <w:p w:rsidR="00643336" w:rsidRPr="00643336" w:rsidRDefault="00643336" w:rsidP="00C3376B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709" w:hanging="283"/>
        <w:jc w:val="both"/>
        <w:rPr>
          <w:rFonts w:ascii="Helvetica" w:hAnsi="Helvetica" w:cs="Helvetica"/>
          <w:color w:val="000000"/>
        </w:rPr>
      </w:pPr>
      <w:r w:rsidRPr="00643336">
        <w:rPr>
          <w:rFonts w:ascii="Sylfaen" w:hAnsi="Sylfaen" w:cs="Sylfaen"/>
          <w:color w:val="000000"/>
        </w:rPr>
        <w:t>იმ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შემთხვევაში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თუ</w:t>
      </w:r>
      <w:r w:rsidRPr="00643336">
        <w:rPr>
          <w:rFonts w:ascii="Helvetica" w:hAnsi="Helvetica" w:cs="Helvetica"/>
          <w:color w:val="000000"/>
        </w:rPr>
        <w:t xml:space="preserve">, </w:t>
      </w:r>
      <w:r w:rsidRPr="00643336">
        <w:rPr>
          <w:rFonts w:ascii="Sylfaen" w:hAnsi="Sylfaen" w:cs="Sylfaen"/>
          <w:color w:val="000000"/>
        </w:rPr>
        <w:t>აუდიტორის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მიერ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გაცემული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დასკვნის</w:t>
      </w:r>
      <w:r w:rsidR="0038072A">
        <w:rPr>
          <w:rFonts w:ascii="Sylfaen" w:hAnsi="Sylfaen" w:cs="Sylfaen"/>
          <w:color w:val="000000"/>
          <w:lang w:val="ka-GE"/>
        </w:rPr>
        <w:t>,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ან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მოვალეობის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არაჯეროვნად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შესრულების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გამო</w:t>
      </w:r>
      <w:r w:rsidRPr="00643336">
        <w:rPr>
          <w:rFonts w:ascii="Helvetica" w:hAnsi="Helvetica" w:cs="Helvetica"/>
          <w:color w:val="000000"/>
        </w:rPr>
        <w:t xml:space="preserve">, </w:t>
      </w:r>
      <w:r w:rsidR="0038072A">
        <w:rPr>
          <w:rFonts w:ascii="Sylfaen" w:hAnsi="Sylfaen" w:cs="Helvetica"/>
          <w:color w:val="000000"/>
          <w:lang w:val="ka-GE"/>
        </w:rPr>
        <w:t xml:space="preserve"> </w:t>
      </w:r>
      <w:r w:rsidRPr="00643336">
        <w:rPr>
          <w:rFonts w:ascii="Sylfaen" w:hAnsi="Sylfaen" w:cs="Sylfaen"/>
          <w:color w:val="000000"/>
        </w:rPr>
        <w:t>მომსახურების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მიმღებმა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მიიღო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ზიანი</w:t>
      </w:r>
      <w:r w:rsidRPr="00643336">
        <w:rPr>
          <w:rFonts w:ascii="Helvetica" w:hAnsi="Helvetica" w:cs="Helvetica"/>
          <w:color w:val="000000"/>
        </w:rPr>
        <w:t xml:space="preserve">, </w:t>
      </w:r>
      <w:r w:rsidRPr="00643336">
        <w:rPr>
          <w:rFonts w:ascii="Sylfaen" w:hAnsi="Sylfaen" w:cs="Sylfaen"/>
          <w:color w:val="000000"/>
        </w:rPr>
        <w:t>საქართველოში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მოქმედი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კანონმდებლობისა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და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დამკვეთთან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გაფორმებული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ხელშეკრულების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საფუძველზე</w:t>
      </w:r>
      <w:r w:rsidRPr="00643336">
        <w:rPr>
          <w:rFonts w:ascii="Helvetica" w:hAnsi="Helvetica" w:cs="Helvetica"/>
          <w:color w:val="000000"/>
        </w:rPr>
        <w:t xml:space="preserve">, </w:t>
      </w:r>
      <w:r w:rsidRPr="00643336">
        <w:rPr>
          <w:rFonts w:ascii="Sylfaen" w:hAnsi="Sylfaen" w:cs="Sylfaen"/>
          <w:color w:val="000000"/>
        </w:rPr>
        <w:t>აღნიშნული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პასუხისმგებლობა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დაეკისრება</w:t>
      </w:r>
      <w:r w:rsidRPr="00643336">
        <w:rPr>
          <w:rFonts w:ascii="Helvetica" w:hAnsi="Helvetica" w:cs="Helvetica"/>
          <w:color w:val="000000"/>
        </w:rPr>
        <w:t xml:space="preserve"> </w:t>
      </w:r>
      <w:r w:rsidRPr="00643336">
        <w:rPr>
          <w:rFonts w:ascii="Sylfaen" w:hAnsi="Sylfaen" w:cs="Sylfaen"/>
          <w:color w:val="000000"/>
        </w:rPr>
        <w:t>აუდიტორს</w:t>
      </w:r>
      <w:r w:rsidRPr="00643336">
        <w:rPr>
          <w:rFonts w:ascii="Helvetica" w:hAnsi="Helvetica" w:cs="Helvetica"/>
          <w:color w:val="000000"/>
        </w:rPr>
        <w:t>;</w:t>
      </w:r>
    </w:p>
    <w:p w:rsidR="004C28C8" w:rsidRPr="004C28C8" w:rsidRDefault="00643336" w:rsidP="00C3376B">
      <w:pPr>
        <w:numPr>
          <w:ilvl w:val="0"/>
          <w:numId w:val="12"/>
        </w:numPr>
        <w:shd w:val="clear" w:color="auto" w:fill="FFFFFF"/>
        <w:spacing w:before="100" w:beforeAutospacing="1" w:after="0" w:afterAutospacing="1" w:line="360" w:lineRule="auto"/>
        <w:ind w:left="709"/>
        <w:jc w:val="both"/>
        <w:rPr>
          <w:rFonts w:ascii="Sylfaen" w:hAnsi="Sylfaen"/>
          <w:lang w:val="ka-GE"/>
        </w:rPr>
      </w:pPr>
      <w:r w:rsidRPr="004C28C8">
        <w:rPr>
          <w:rFonts w:ascii="Sylfaen" w:hAnsi="Sylfaen" w:cs="Sylfaen"/>
          <w:color w:val="000000"/>
        </w:rPr>
        <w:lastRenderedPageBreak/>
        <w:t>წარმოდგენილი</w:t>
      </w:r>
      <w:r w:rsidRPr="004C28C8">
        <w:rPr>
          <w:rFonts w:ascii="Helvetica" w:hAnsi="Helvetica" w:cs="Helvetica"/>
          <w:color w:val="000000"/>
        </w:rPr>
        <w:t xml:space="preserve"> </w:t>
      </w:r>
      <w:r w:rsidRPr="004C28C8">
        <w:rPr>
          <w:rFonts w:ascii="Sylfaen" w:hAnsi="Sylfaen" w:cs="Sylfaen"/>
          <w:color w:val="000000"/>
        </w:rPr>
        <w:t>ფასები</w:t>
      </w:r>
      <w:r w:rsidRPr="004C28C8">
        <w:rPr>
          <w:rFonts w:ascii="Helvetica" w:hAnsi="Helvetica" w:cs="Helvetica"/>
          <w:color w:val="000000"/>
        </w:rPr>
        <w:t xml:space="preserve"> </w:t>
      </w:r>
      <w:r w:rsidRPr="004C28C8">
        <w:rPr>
          <w:rFonts w:ascii="Sylfaen" w:hAnsi="Sylfaen" w:cs="Sylfaen"/>
          <w:color w:val="000000"/>
        </w:rPr>
        <w:t>მოცემული</w:t>
      </w:r>
      <w:r w:rsidRPr="004C28C8">
        <w:rPr>
          <w:rFonts w:ascii="Helvetica" w:hAnsi="Helvetica" w:cs="Helvetica"/>
          <w:color w:val="000000"/>
        </w:rPr>
        <w:t xml:space="preserve"> </w:t>
      </w:r>
      <w:r w:rsidRPr="004C28C8">
        <w:rPr>
          <w:rFonts w:ascii="Sylfaen" w:hAnsi="Sylfaen" w:cs="Sylfaen"/>
          <w:color w:val="000000"/>
        </w:rPr>
        <w:t>უნდა</w:t>
      </w:r>
      <w:r w:rsidRPr="004C28C8">
        <w:rPr>
          <w:rFonts w:ascii="Helvetica" w:hAnsi="Helvetica" w:cs="Helvetica"/>
          <w:color w:val="000000"/>
        </w:rPr>
        <w:t xml:space="preserve"> </w:t>
      </w:r>
      <w:r w:rsidRPr="004C28C8">
        <w:rPr>
          <w:rFonts w:ascii="Sylfaen" w:hAnsi="Sylfaen" w:cs="Sylfaen"/>
          <w:color w:val="000000"/>
        </w:rPr>
        <w:t>იყოს</w:t>
      </w:r>
      <w:r w:rsidRPr="004C28C8">
        <w:rPr>
          <w:rFonts w:ascii="Helvetica" w:hAnsi="Helvetica" w:cs="Helvetica"/>
          <w:color w:val="000000"/>
        </w:rPr>
        <w:t xml:space="preserve"> </w:t>
      </w:r>
      <w:r w:rsidRPr="004C28C8">
        <w:rPr>
          <w:rFonts w:ascii="Sylfaen" w:hAnsi="Sylfaen" w:cs="Sylfaen"/>
          <w:color w:val="000000"/>
        </w:rPr>
        <w:t>ეროვნულ</w:t>
      </w:r>
      <w:r w:rsidRPr="004C28C8">
        <w:rPr>
          <w:rFonts w:ascii="Helvetica" w:hAnsi="Helvetica" w:cs="Helvetica"/>
          <w:color w:val="000000"/>
        </w:rPr>
        <w:t xml:space="preserve"> </w:t>
      </w:r>
      <w:r w:rsidRPr="004C28C8">
        <w:rPr>
          <w:rFonts w:ascii="Sylfaen" w:hAnsi="Sylfaen" w:cs="Sylfaen"/>
          <w:color w:val="000000"/>
        </w:rPr>
        <w:t>ვალუტაში</w:t>
      </w:r>
      <w:r w:rsidRPr="004C28C8">
        <w:rPr>
          <w:rFonts w:ascii="Helvetica" w:hAnsi="Helvetica" w:cs="Helvetica"/>
          <w:color w:val="000000"/>
        </w:rPr>
        <w:t xml:space="preserve"> </w:t>
      </w:r>
      <w:r w:rsidRPr="004C28C8">
        <w:rPr>
          <w:rFonts w:ascii="Sylfaen" w:hAnsi="Sylfaen" w:cs="Sylfaen"/>
          <w:color w:val="000000"/>
        </w:rPr>
        <w:t>და</w:t>
      </w:r>
      <w:r w:rsidRPr="004C28C8">
        <w:rPr>
          <w:rFonts w:ascii="Helvetica" w:hAnsi="Helvetica" w:cs="Helvetica"/>
          <w:color w:val="000000"/>
        </w:rPr>
        <w:t xml:space="preserve"> </w:t>
      </w:r>
      <w:r w:rsidRPr="004C28C8">
        <w:rPr>
          <w:rFonts w:ascii="Sylfaen" w:hAnsi="Sylfaen" w:cs="Sylfaen"/>
          <w:color w:val="000000"/>
        </w:rPr>
        <w:t>მოიცავდეს</w:t>
      </w:r>
      <w:r w:rsidRPr="004C28C8">
        <w:rPr>
          <w:rFonts w:ascii="Helvetica" w:hAnsi="Helvetica" w:cs="Helvetica"/>
          <w:color w:val="000000"/>
        </w:rPr>
        <w:t xml:space="preserve"> </w:t>
      </w:r>
      <w:r w:rsidRPr="004C28C8">
        <w:rPr>
          <w:rFonts w:ascii="Sylfaen" w:hAnsi="Sylfaen" w:cs="Sylfaen"/>
          <w:color w:val="000000"/>
        </w:rPr>
        <w:t>მომსახურების</w:t>
      </w:r>
      <w:r w:rsidRPr="004C28C8">
        <w:rPr>
          <w:rFonts w:ascii="Helvetica" w:hAnsi="Helvetica" w:cs="Helvetica"/>
          <w:color w:val="000000"/>
        </w:rPr>
        <w:t xml:space="preserve"> </w:t>
      </w:r>
      <w:r w:rsidRPr="004C28C8">
        <w:rPr>
          <w:rFonts w:ascii="Sylfaen" w:hAnsi="Sylfaen" w:cs="Sylfaen"/>
          <w:color w:val="000000"/>
        </w:rPr>
        <w:t>განხორციელებასთან</w:t>
      </w:r>
      <w:r w:rsidRPr="004C28C8">
        <w:rPr>
          <w:rFonts w:ascii="Helvetica" w:hAnsi="Helvetica" w:cs="Helvetica"/>
          <w:color w:val="000000"/>
        </w:rPr>
        <w:t xml:space="preserve"> </w:t>
      </w:r>
      <w:r w:rsidRPr="004C28C8">
        <w:rPr>
          <w:rFonts w:ascii="Sylfaen" w:hAnsi="Sylfaen" w:cs="Sylfaen"/>
          <w:color w:val="000000"/>
        </w:rPr>
        <w:t>დაკავშირებულ</w:t>
      </w:r>
      <w:r w:rsidRPr="004C28C8">
        <w:rPr>
          <w:rFonts w:ascii="Helvetica" w:hAnsi="Helvetica" w:cs="Helvetica"/>
          <w:color w:val="000000"/>
        </w:rPr>
        <w:t xml:space="preserve"> </w:t>
      </w:r>
      <w:r w:rsidRPr="004C28C8">
        <w:rPr>
          <w:rFonts w:ascii="Sylfaen" w:hAnsi="Sylfaen" w:cs="Sylfaen"/>
          <w:color w:val="000000"/>
        </w:rPr>
        <w:t>ყველა</w:t>
      </w:r>
      <w:r w:rsidRPr="004C28C8">
        <w:rPr>
          <w:rFonts w:ascii="Helvetica" w:hAnsi="Helvetica" w:cs="Helvetica"/>
          <w:color w:val="000000"/>
        </w:rPr>
        <w:t xml:space="preserve"> </w:t>
      </w:r>
      <w:r w:rsidRPr="004C28C8">
        <w:rPr>
          <w:rFonts w:ascii="Sylfaen" w:hAnsi="Sylfaen" w:cs="Sylfaen"/>
          <w:color w:val="000000"/>
        </w:rPr>
        <w:t>ხარჯსა</w:t>
      </w:r>
      <w:r w:rsidRPr="004C28C8">
        <w:rPr>
          <w:rFonts w:ascii="Helvetica" w:hAnsi="Helvetica" w:cs="Helvetica"/>
          <w:color w:val="000000"/>
        </w:rPr>
        <w:t xml:space="preserve"> </w:t>
      </w:r>
      <w:r w:rsidRPr="004C28C8">
        <w:rPr>
          <w:rFonts w:ascii="Sylfaen" w:hAnsi="Sylfaen" w:cs="Sylfaen"/>
          <w:color w:val="000000"/>
        </w:rPr>
        <w:t>და</w:t>
      </w:r>
      <w:r w:rsidRPr="004C28C8">
        <w:rPr>
          <w:rFonts w:ascii="Helvetica" w:hAnsi="Helvetica" w:cs="Helvetica"/>
          <w:color w:val="000000"/>
        </w:rPr>
        <w:t xml:space="preserve"> </w:t>
      </w:r>
      <w:r w:rsidRPr="004C28C8">
        <w:rPr>
          <w:rFonts w:ascii="Sylfaen" w:hAnsi="Sylfaen" w:cs="Sylfaen"/>
          <w:color w:val="000000"/>
        </w:rPr>
        <w:t>საქართველოს</w:t>
      </w:r>
      <w:r w:rsidRPr="004C28C8">
        <w:rPr>
          <w:rFonts w:ascii="Helvetica" w:hAnsi="Helvetica" w:cs="Helvetica"/>
          <w:color w:val="000000"/>
        </w:rPr>
        <w:t xml:space="preserve"> </w:t>
      </w:r>
      <w:r w:rsidRPr="004C28C8">
        <w:rPr>
          <w:rFonts w:ascii="Sylfaen" w:hAnsi="Sylfaen" w:cs="Sylfaen"/>
          <w:color w:val="000000"/>
        </w:rPr>
        <w:t>კანონმდებლობით</w:t>
      </w:r>
      <w:r w:rsidRPr="004C28C8">
        <w:rPr>
          <w:rFonts w:ascii="Helvetica" w:hAnsi="Helvetica" w:cs="Helvetica"/>
          <w:color w:val="000000"/>
        </w:rPr>
        <w:t xml:space="preserve"> </w:t>
      </w:r>
      <w:r w:rsidRPr="004C28C8">
        <w:rPr>
          <w:rFonts w:ascii="Sylfaen" w:hAnsi="Sylfaen" w:cs="Sylfaen"/>
          <w:color w:val="000000"/>
        </w:rPr>
        <w:t>გათვალისწინებულ</w:t>
      </w:r>
      <w:r w:rsidRPr="004C28C8">
        <w:rPr>
          <w:rFonts w:ascii="Helvetica" w:hAnsi="Helvetica" w:cs="Helvetica"/>
          <w:color w:val="000000"/>
        </w:rPr>
        <w:t xml:space="preserve"> </w:t>
      </w:r>
      <w:r w:rsidRPr="004C28C8">
        <w:rPr>
          <w:rFonts w:ascii="Sylfaen" w:hAnsi="Sylfaen" w:cs="Sylfaen"/>
          <w:color w:val="000000"/>
        </w:rPr>
        <w:t>ყველა</w:t>
      </w:r>
      <w:r w:rsidRPr="004C28C8">
        <w:rPr>
          <w:rFonts w:ascii="Helvetica" w:hAnsi="Helvetica" w:cs="Helvetica"/>
          <w:color w:val="000000"/>
        </w:rPr>
        <w:t xml:space="preserve"> </w:t>
      </w:r>
      <w:r w:rsidRPr="004C28C8">
        <w:rPr>
          <w:rFonts w:ascii="Sylfaen" w:hAnsi="Sylfaen" w:cs="Sylfaen"/>
          <w:color w:val="000000"/>
        </w:rPr>
        <w:t>გადასახადს</w:t>
      </w:r>
      <w:bookmarkEnd w:id="0"/>
      <w:bookmarkEnd w:id="1"/>
      <w:r w:rsidR="004C28C8">
        <w:rPr>
          <w:rFonts w:ascii="Sylfaen" w:hAnsi="Sylfaen" w:cs="Helvetica"/>
          <w:color w:val="000000"/>
          <w:lang w:val="ka-GE"/>
        </w:rPr>
        <w:t>;</w:t>
      </w:r>
    </w:p>
    <w:p w:rsidR="00C3376B" w:rsidRPr="004C28C8" w:rsidRDefault="009903A7" w:rsidP="00C3376B">
      <w:pPr>
        <w:numPr>
          <w:ilvl w:val="0"/>
          <w:numId w:val="12"/>
        </w:numPr>
        <w:shd w:val="clear" w:color="auto" w:fill="FFFFFF"/>
        <w:spacing w:before="100" w:beforeAutospacing="1" w:after="0" w:afterAutospacing="1" w:line="360" w:lineRule="auto"/>
        <w:ind w:left="709"/>
        <w:jc w:val="both"/>
        <w:rPr>
          <w:rFonts w:ascii="Sylfaen" w:hAnsi="Sylfaen"/>
          <w:lang w:val="ka-GE"/>
        </w:rPr>
      </w:pPr>
      <w:r w:rsidRPr="004C28C8">
        <w:rPr>
          <w:rFonts w:ascii="Sylfaen" w:hAnsi="Sylfaen"/>
          <w:lang w:val="ka-GE"/>
        </w:rPr>
        <w:t xml:space="preserve">პრეტენდენტი რეგისტრირებული უნდა იყოს </w:t>
      </w:r>
      <w:hyperlink r:id="rId8" w:history="1">
        <w:r w:rsidRPr="004C28C8">
          <w:rPr>
            <w:rStyle w:val="Hyperlink"/>
            <w:rFonts w:ascii="Sylfaen" w:hAnsi="Sylfaen" w:cs="Sylfaen"/>
            <w:caps/>
            <w:color w:val="000000" w:themeColor="text1"/>
            <w:u w:val="none"/>
            <w:shd w:val="clear" w:color="auto" w:fill="FFFFFF"/>
          </w:rPr>
          <w:t>ბუღალტრული</w:t>
        </w:r>
        <w:r w:rsidRPr="004C28C8">
          <w:rPr>
            <w:rStyle w:val="Hyperlink"/>
            <w:rFonts w:cs="Calibri"/>
            <w:caps/>
            <w:color w:val="000000" w:themeColor="text1"/>
            <w:u w:val="none"/>
            <w:shd w:val="clear" w:color="auto" w:fill="FFFFFF"/>
          </w:rPr>
          <w:t xml:space="preserve"> </w:t>
        </w:r>
        <w:r w:rsidRPr="004C28C8">
          <w:rPr>
            <w:rStyle w:val="Hyperlink"/>
            <w:rFonts w:ascii="Sylfaen" w:hAnsi="Sylfaen" w:cs="Sylfaen"/>
            <w:caps/>
            <w:color w:val="000000" w:themeColor="text1"/>
            <w:u w:val="none"/>
            <w:shd w:val="clear" w:color="auto" w:fill="FFFFFF"/>
          </w:rPr>
          <w:t>აღრიცხვის</w:t>
        </w:r>
        <w:r w:rsidRPr="004C28C8">
          <w:rPr>
            <w:rStyle w:val="Hyperlink"/>
            <w:rFonts w:cs="Calibri"/>
            <w:caps/>
            <w:color w:val="000000" w:themeColor="text1"/>
            <w:u w:val="none"/>
            <w:shd w:val="clear" w:color="auto" w:fill="FFFFFF"/>
          </w:rPr>
          <w:t xml:space="preserve">, </w:t>
        </w:r>
        <w:r w:rsidRPr="004C28C8">
          <w:rPr>
            <w:rStyle w:val="Hyperlink"/>
            <w:rFonts w:ascii="Sylfaen" w:hAnsi="Sylfaen" w:cs="Sylfaen"/>
            <w:caps/>
            <w:color w:val="000000" w:themeColor="text1"/>
            <w:u w:val="none"/>
            <w:shd w:val="clear" w:color="auto" w:fill="FFFFFF"/>
          </w:rPr>
          <w:t>ანგარიშგებისა</w:t>
        </w:r>
        <w:r w:rsidRPr="004C28C8">
          <w:rPr>
            <w:rStyle w:val="Hyperlink"/>
            <w:rFonts w:cs="Calibri"/>
            <w:caps/>
            <w:color w:val="000000" w:themeColor="text1"/>
            <w:u w:val="none"/>
            <w:shd w:val="clear" w:color="auto" w:fill="FFFFFF"/>
          </w:rPr>
          <w:t xml:space="preserve"> </w:t>
        </w:r>
        <w:r w:rsidRPr="004C28C8">
          <w:rPr>
            <w:rStyle w:val="Hyperlink"/>
            <w:rFonts w:ascii="Sylfaen" w:hAnsi="Sylfaen" w:cs="Sylfaen"/>
            <w:caps/>
            <w:color w:val="000000" w:themeColor="text1"/>
            <w:u w:val="none"/>
            <w:shd w:val="clear" w:color="auto" w:fill="FFFFFF"/>
          </w:rPr>
          <w:t>და</w:t>
        </w:r>
        <w:r w:rsidRPr="004C28C8">
          <w:rPr>
            <w:rStyle w:val="Hyperlink"/>
            <w:rFonts w:cs="Calibri"/>
            <w:caps/>
            <w:color w:val="000000" w:themeColor="text1"/>
            <w:u w:val="none"/>
            <w:shd w:val="clear" w:color="auto" w:fill="FFFFFF"/>
          </w:rPr>
          <w:t xml:space="preserve"> </w:t>
        </w:r>
        <w:r w:rsidRPr="004C28C8">
          <w:rPr>
            <w:rStyle w:val="Hyperlink"/>
            <w:rFonts w:ascii="Sylfaen" w:hAnsi="Sylfaen" w:cs="Sylfaen"/>
            <w:caps/>
            <w:color w:val="000000" w:themeColor="text1"/>
            <w:u w:val="none"/>
            <w:shd w:val="clear" w:color="auto" w:fill="FFFFFF"/>
          </w:rPr>
          <w:t>აუდიტის</w:t>
        </w:r>
        <w:r w:rsidRPr="004C28C8">
          <w:rPr>
            <w:rStyle w:val="Hyperlink"/>
            <w:rFonts w:cs="Calibri"/>
            <w:caps/>
            <w:color w:val="000000" w:themeColor="text1"/>
            <w:u w:val="none"/>
            <w:shd w:val="clear" w:color="auto" w:fill="FFFFFF"/>
          </w:rPr>
          <w:t xml:space="preserve"> </w:t>
        </w:r>
        <w:r w:rsidRPr="004C28C8">
          <w:rPr>
            <w:rStyle w:val="Hyperlink"/>
            <w:rFonts w:ascii="Sylfaen" w:hAnsi="Sylfaen" w:cs="Sylfaen"/>
            <w:caps/>
            <w:color w:val="000000" w:themeColor="text1"/>
            <w:u w:val="none"/>
            <w:shd w:val="clear" w:color="auto" w:fill="FFFFFF"/>
          </w:rPr>
          <w:t>ზედამხედველობის</w:t>
        </w:r>
        <w:r w:rsidRPr="004C28C8">
          <w:rPr>
            <w:rStyle w:val="Hyperlink"/>
            <w:rFonts w:cs="Calibri"/>
            <w:caps/>
            <w:color w:val="000000" w:themeColor="text1"/>
            <w:u w:val="none"/>
            <w:shd w:val="clear" w:color="auto" w:fill="FFFFFF"/>
          </w:rPr>
          <w:t xml:space="preserve"> </w:t>
        </w:r>
        <w:r w:rsidRPr="004C28C8">
          <w:rPr>
            <w:rStyle w:val="Hyperlink"/>
            <w:rFonts w:ascii="Sylfaen" w:hAnsi="Sylfaen" w:cs="Sylfaen"/>
            <w:caps/>
            <w:color w:val="000000" w:themeColor="text1"/>
            <w:u w:val="none"/>
            <w:shd w:val="clear" w:color="auto" w:fill="FFFFFF"/>
          </w:rPr>
          <w:t>სამსახური</w:t>
        </w:r>
      </w:hyperlink>
      <w:r w:rsidRPr="004C28C8">
        <w:rPr>
          <w:rFonts w:ascii="Sylfaen" w:hAnsi="Sylfaen"/>
          <w:color w:val="000000" w:themeColor="text1"/>
          <w:lang w:val="ka-GE"/>
        </w:rPr>
        <w:t>ს</w:t>
      </w:r>
      <w:r w:rsidRPr="004C28C8">
        <w:rPr>
          <w:rFonts w:ascii="Sylfaen" w:hAnsi="Sylfaen"/>
          <w:lang w:val="ka-GE"/>
        </w:rPr>
        <w:t xml:space="preserve"> ოფიციალურ ვებ-გვერდზე </w:t>
      </w:r>
      <w:hyperlink r:id="rId9" w:history="1">
        <w:r w:rsidRPr="004C28C8">
          <w:rPr>
            <w:rStyle w:val="Hyperlink"/>
            <w:rFonts w:ascii="Sylfaen" w:hAnsi="Sylfaen"/>
          </w:rPr>
          <w:t>www.saras.gov.ge</w:t>
        </w:r>
      </w:hyperlink>
      <w:r w:rsidRPr="004C28C8">
        <w:rPr>
          <w:rFonts w:ascii="Sylfaen" w:hAnsi="Sylfaen"/>
          <w:lang w:val="ka-GE"/>
        </w:rPr>
        <w:t>;</w:t>
      </w:r>
    </w:p>
    <w:p w:rsidR="009903A7" w:rsidRPr="00C3376B" w:rsidRDefault="009903A7" w:rsidP="00C3376B">
      <w:pPr>
        <w:numPr>
          <w:ilvl w:val="0"/>
          <w:numId w:val="12"/>
        </w:numPr>
        <w:shd w:val="clear" w:color="auto" w:fill="FFFFFF"/>
        <w:spacing w:before="100" w:beforeAutospacing="1" w:after="0" w:afterAutospacing="1" w:line="360" w:lineRule="auto"/>
        <w:ind w:left="709"/>
        <w:jc w:val="both"/>
        <w:rPr>
          <w:rFonts w:ascii="Sylfaen" w:hAnsi="Sylfaen"/>
          <w:lang w:val="ka-GE"/>
        </w:rPr>
      </w:pPr>
      <w:r w:rsidRPr="00C3376B">
        <w:rPr>
          <w:rFonts w:ascii="Sylfaen" w:hAnsi="Sylfaen"/>
          <w:lang w:val="ka-GE"/>
        </w:rPr>
        <w:t xml:space="preserve">წინადადების წარდგენამდე  სავალდებულოა დაინტერესებული </w:t>
      </w:r>
      <w:r w:rsidR="004C28C8">
        <w:rPr>
          <w:rFonts w:ascii="Sylfaen" w:hAnsi="Sylfaen"/>
          <w:lang w:val="ka-GE"/>
        </w:rPr>
        <w:t>პირი მიმდინარე წლის 2 აგვისტოს</w:t>
      </w:r>
      <w:r w:rsidRPr="00C3376B">
        <w:rPr>
          <w:rFonts w:ascii="Sylfaen" w:hAnsi="Sylfaen"/>
          <w:lang w:val="ka-GE"/>
        </w:rPr>
        <w:t xml:space="preserve"> </w:t>
      </w:r>
      <w:r w:rsidR="004C28C8">
        <w:rPr>
          <w:rFonts w:ascii="Sylfaen" w:hAnsi="Sylfaen"/>
          <w:lang w:val="ka-GE"/>
        </w:rPr>
        <w:t>დაესწროს შემსყიდველი კომპანიის მიერ მოწყობილ ღია კარის დღეს.</w:t>
      </w:r>
    </w:p>
    <w:p w:rsidR="00C3376B" w:rsidRPr="00C3376B" w:rsidRDefault="00C3376B" w:rsidP="00C3376B">
      <w:pPr>
        <w:pStyle w:val="ListParagraph"/>
        <w:numPr>
          <w:ilvl w:val="0"/>
          <w:numId w:val="12"/>
        </w:numPr>
        <w:spacing w:after="0" w:line="360" w:lineRule="auto"/>
        <w:ind w:left="709"/>
        <w:jc w:val="both"/>
        <w:rPr>
          <w:rFonts w:ascii="Sylfaen" w:hAnsi="Sylfaen"/>
          <w:color w:val="000000" w:themeColor="text1"/>
          <w:lang w:val="ka-GE"/>
        </w:rPr>
      </w:pPr>
      <w:r w:rsidRPr="00C3376B">
        <w:rPr>
          <w:rFonts w:ascii="Sylfaen" w:hAnsi="Sylfaen" w:cs="Sylfaen"/>
          <w:color w:val="000000" w:themeColor="text1"/>
          <w:shd w:val="clear" w:color="auto" w:fill="FFFFFF"/>
        </w:rPr>
        <w:t>პრეტენდენტს</w:t>
      </w:r>
      <w:r w:rsidRPr="00C3376B">
        <w:rPr>
          <w:rFonts w:ascii="Verdana" w:hAnsi="Verdana" w:cs="Verdana"/>
          <w:color w:val="000000" w:themeColor="text1"/>
          <w:shd w:val="clear" w:color="auto" w:fill="FFFFFF"/>
        </w:rPr>
        <w:t xml:space="preserve"> </w:t>
      </w:r>
      <w:r w:rsidRPr="00C3376B">
        <w:rPr>
          <w:rFonts w:ascii="Sylfaen" w:hAnsi="Sylfaen" w:cs="Sylfaen"/>
          <w:color w:val="000000" w:themeColor="text1"/>
          <w:shd w:val="clear" w:color="auto" w:fill="FFFFFF"/>
        </w:rPr>
        <w:t>უნდა</w:t>
      </w:r>
      <w:r w:rsidRPr="00C3376B">
        <w:rPr>
          <w:rFonts w:ascii="Verdana" w:hAnsi="Verdana" w:cs="Verdana"/>
          <w:color w:val="000000" w:themeColor="text1"/>
          <w:shd w:val="clear" w:color="auto" w:fill="FFFFFF"/>
        </w:rPr>
        <w:t xml:space="preserve"> </w:t>
      </w:r>
      <w:r w:rsidRPr="00C3376B">
        <w:rPr>
          <w:rFonts w:ascii="Sylfaen" w:hAnsi="Sylfaen" w:cs="Sylfaen"/>
          <w:color w:val="000000" w:themeColor="text1"/>
          <w:shd w:val="clear" w:color="auto" w:fill="FFFFFF"/>
        </w:rPr>
        <w:t>გააჩნდეს</w:t>
      </w:r>
      <w:r w:rsidRPr="00C3376B">
        <w:rPr>
          <w:rFonts w:ascii="Verdana" w:hAnsi="Verdana" w:cs="Verdana"/>
          <w:color w:val="000000" w:themeColor="text1"/>
          <w:shd w:val="clear" w:color="auto" w:fill="FFFFFF"/>
        </w:rPr>
        <w:t xml:space="preserve"> </w:t>
      </w:r>
      <w:r w:rsidRPr="00C3376B">
        <w:rPr>
          <w:rFonts w:ascii="Sylfaen" w:hAnsi="Sylfaen" w:cs="Sylfaen"/>
          <w:color w:val="000000" w:themeColor="text1"/>
          <w:shd w:val="clear" w:color="auto" w:fill="FFFFFF"/>
        </w:rPr>
        <w:t>რისკების</w:t>
      </w:r>
      <w:r w:rsidRPr="00C3376B">
        <w:rPr>
          <w:rFonts w:ascii="Verdana" w:hAnsi="Verdana" w:cs="Verdana"/>
          <w:color w:val="000000" w:themeColor="text1"/>
          <w:shd w:val="clear" w:color="auto" w:fill="FFFFFF"/>
        </w:rPr>
        <w:t xml:space="preserve"> </w:t>
      </w:r>
      <w:r w:rsidRPr="00C3376B">
        <w:rPr>
          <w:rFonts w:ascii="Sylfaen" w:hAnsi="Sylfaen" w:cs="Sylfaen"/>
          <w:color w:val="000000" w:themeColor="text1"/>
          <w:shd w:val="clear" w:color="auto" w:fill="FFFFFF"/>
        </w:rPr>
        <w:t>დაზღვევის</w:t>
      </w:r>
      <w:r w:rsidRPr="00C3376B">
        <w:rPr>
          <w:rFonts w:ascii="Verdana" w:hAnsi="Verdana" w:cs="Verdana"/>
          <w:color w:val="000000" w:themeColor="text1"/>
          <w:shd w:val="clear" w:color="auto" w:fill="FFFFFF"/>
        </w:rPr>
        <w:t xml:space="preserve"> </w:t>
      </w:r>
      <w:r w:rsidRPr="00C3376B">
        <w:rPr>
          <w:rFonts w:ascii="Sylfaen" w:hAnsi="Sylfaen" w:cs="Sylfaen"/>
          <w:color w:val="000000" w:themeColor="text1"/>
          <w:shd w:val="clear" w:color="auto" w:fill="FFFFFF"/>
        </w:rPr>
        <w:t>პოლისი</w:t>
      </w:r>
      <w:r w:rsidRPr="00C3376B">
        <w:rPr>
          <w:rFonts w:ascii="Verdana" w:hAnsi="Verdana" w:cs="Verdana"/>
          <w:color w:val="000000" w:themeColor="text1"/>
          <w:shd w:val="clear" w:color="auto" w:fill="FFFFFF"/>
        </w:rPr>
        <w:t xml:space="preserve"> </w:t>
      </w:r>
      <w:r w:rsidRPr="00C3376B">
        <w:rPr>
          <w:rFonts w:ascii="Sylfaen" w:hAnsi="Sylfaen" w:cs="Sylfaen"/>
          <w:color w:val="000000" w:themeColor="text1"/>
          <w:shd w:val="clear" w:color="auto" w:fill="FFFFFF"/>
        </w:rPr>
        <w:t>არანაკლებ</w:t>
      </w:r>
      <w:r w:rsidRPr="00C3376B">
        <w:rPr>
          <w:rFonts w:ascii="Verdana" w:hAnsi="Verdana" w:cs="Verdana"/>
          <w:color w:val="000000" w:themeColor="text1"/>
          <w:shd w:val="clear" w:color="auto" w:fill="FFFFFF"/>
        </w:rPr>
        <w:t xml:space="preserve"> </w:t>
      </w:r>
      <w:r w:rsidRPr="00C3376B">
        <w:rPr>
          <w:rFonts w:ascii="Sylfaen" w:hAnsi="Sylfaen" w:cs="Verdana"/>
          <w:color w:val="000000" w:themeColor="text1"/>
          <w:shd w:val="clear" w:color="auto" w:fill="FFFFFF"/>
        </w:rPr>
        <w:t>250 000</w:t>
      </w:r>
      <w:r w:rsidRPr="00C3376B">
        <w:rPr>
          <w:rFonts w:ascii="Verdana" w:hAnsi="Verdana" w:cs="Verdana"/>
          <w:color w:val="000000" w:themeColor="text1"/>
          <w:shd w:val="clear" w:color="auto" w:fill="FFFFFF"/>
        </w:rPr>
        <w:t xml:space="preserve"> (</w:t>
      </w:r>
      <w:r w:rsidRPr="00C3376B">
        <w:rPr>
          <w:rFonts w:ascii="Sylfaen" w:hAnsi="Sylfaen" w:cs="Sylfaen"/>
          <w:color w:val="000000" w:themeColor="text1"/>
          <w:shd w:val="clear" w:color="auto" w:fill="FFFFFF"/>
        </w:rPr>
        <w:t>ორასორმოცდაათი</w:t>
      </w:r>
      <w:r w:rsidRPr="00C3376B">
        <w:rPr>
          <w:rFonts w:ascii="Verdana" w:hAnsi="Verdana" w:cs="Verdana"/>
          <w:color w:val="000000" w:themeColor="text1"/>
          <w:shd w:val="clear" w:color="auto" w:fill="FFFFFF"/>
        </w:rPr>
        <w:t xml:space="preserve"> </w:t>
      </w:r>
      <w:r w:rsidRPr="00C3376B">
        <w:rPr>
          <w:rFonts w:ascii="Sylfaen" w:hAnsi="Sylfaen" w:cs="Sylfaen"/>
          <w:color w:val="000000" w:themeColor="text1"/>
          <w:shd w:val="clear" w:color="auto" w:fill="FFFFFF"/>
        </w:rPr>
        <w:t>ათასი</w:t>
      </w:r>
      <w:r w:rsidRPr="00C3376B">
        <w:rPr>
          <w:rFonts w:ascii="Verdana" w:hAnsi="Verdana" w:cs="Verdana"/>
          <w:color w:val="000000" w:themeColor="text1"/>
          <w:shd w:val="clear" w:color="auto" w:fill="FFFFFF"/>
        </w:rPr>
        <w:t xml:space="preserve">) </w:t>
      </w:r>
      <w:r w:rsidRPr="00C3376B">
        <w:rPr>
          <w:rFonts w:ascii="Sylfaen" w:hAnsi="Sylfaen" w:cs="Sylfaen"/>
          <w:color w:val="000000" w:themeColor="text1"/>
          <w:shd w:val="clear" w:color="auto" w:fill="FFFFFF"/>
        </w:rPr>
        <w:t>ლარზე</w:t>
      </w:r>
      <w:r w:rsidRPr="00C3376B">
        <w:rPr>
          <w:rFonts w:ascii="Verdana" w:hAnsi="Verdana" w:cs="Verdana"/>
          <w:color w:val="000000" w:themeColor="text1"/>
          <w:shd w:val="clear" w:color="auto" w:fill="FFFFFF"/>
        </w:rPr>
        <w:t xml:space="preserve"> (</w:t>
      </w:r>
      <w:r w:rsidRPr="00C3376B">
        <w:rPr>
          <w:rFonts w:ascii="Sylfaen" w:hAnsi="Sylfaen" w:cs="Sylfaen"/>
          <w:color w:val="000000" w:themeColor="text1"/>
          <w:shd w:val="clear" w:color="auto" w:fill="FFFFFF"/>
        </w:rPr>
        <w:t>წარმოსადგენია</w:t>
      </w:r>
      <w:r w:rsidRPr="00C3376B">
        <w:rPr>
          <w:rFonts w:ascii="Verdana" w:hAnsi="Verdana" w:cs="Verdana"/>
          <w:color w:val="000000" w:themeColor="text1"/>
          <w:shd w:val="clear" w:color="auto" w:fill="FFFFFF"/>
        </w:rPr>
        <w:t xml:space="preserve"> </w:t>
      </w:r>
      <w:r w:rsidRPr="00C3376B">
        <w:rPr>
          <w:rFonts w:ascii="Sylfaen" w:hAnsi="Sylfaen" w:cs="Sylfaen"/>
          <w:color w:val="000000" w:themeColor="text1"/>
          <w:shd w:val="clear" w:color="auto" w:fill="FFFFFF"/>
        </w:rPr>
        <w:t>შესაბამისი</w:t>
      </w:r>
      <w:r w:rsidRPr="00C3376B">
        <w:rPr>
          <w:rFonts w:ascii="Verdana" w:hAnsi="Verdana" w:cs="Verdana"/>
          <w:color w:val="000000" w:themeColor="text1"/>
          <w:shd w:val="clear" w:color="auto" w:fill="FFFFFF"/>
        </w:rPr>
        <w:t xml:space="preserve"> </w:t>
      </w:r>
      <w:r w:rsidRPr="00C3376B">
        <w:rPr>
          <w:rFonts w:ascii="Sylfaen" w:hAnsi="Sylfaen" w:cs="Sylfaen"/>
          <w:color w:val="000000" w:themeColor="text1"/>
          <w:shd w:val="clear" w:color="auto" w:fill="FFFFFF"/>
        </w:rPr>
        <w:t>დოკუმენტი</w:t>
      </w:r>
      <w:r w:rsidRPr="00C3376B">
        <w:rPr>
          <w:rFonts w:ascii="Verdana" w:hAnsi="Verdana" w:cs="Verdana"/>
          <w:color w:val="000000" w:themeColor="text1"/>
          <w:shd w:val="clear" w:color="auto" w:fill="FFFFFF"/>
        </w:rPr>
        <w:t>)</w:t>
      </w:r>
      <w:r w:rsidRPr="00C3376B">
        <w:rPr>
          <w:rFonts w:ascii="Verdana" w:hAnsi="Verdana"/>
          <w:color w:val="000000" w:themeColor="text1"/>
          <w:shd w:val="clear" w:color="auto" w:fill="FFFFFF"/>
        </w:rPr>
        <w:t>.</w:t>
      </w:r>
    </w:p>
    <w:p w:rsidR="00A11D2D" w:rsidRDefault="00A11D2D" w:rsidP="00C3376B">
      <w:pPr>
        <w:pStyle w:val="ListParagraph"/>
        <w:numPr>
          <w:ilvl w:val="0"/>
          <w:numId w:val="12"/>
        </w:numPr>
        <w:spacing w:after="0" w:line="360" w:lineRule="auto"/>
        <w:ind w:left="709"/>
        <w:jc w:val="both"/>
        <w:rPr>
          <w:rFonts w:ascii="Sylfaen" w:hAnsi="Sylfaen"/>
          <w:lang w:val="ka-GE"/>
        </w:rPr>
      </w:pPr>
      <w:r w:rsidRPr="004C0A68">
        <w:rPr>
          <w:rFonts w:ascii="Sylfaen" w:hAnsi="Sylfaen"/>
          <w:lang w:val="ka-GE"/>
        </w:rPr>
        <w:t xml:space="preserve">ტენდერში მონაწილე პრეტენდენტს უნდა გააჩნდეს არანაკლებ  </w:t>
      </w:r>
      <w:r w:rsidR="008D0B81" w:rsidRPr="00D75478">
        <w:rPr>
          <w:rFonts w:ascii="Sylfaen" w:hAnsi="Sylfaen"/>
          <w:color w:val="000000" w:themeColor="text1"/>
        </w:rPr>
        <w:t>5</w:t>
      </w:r>
      <w:r w:rsidRPr="00D75478">
        <w:rPr>
          <w:rFonts w:ascii="Sylfaen" w:hAnsi="Sylfaen"/>
          <w:color w:val="000000" w:themeColor="text1"/>
          <w:lang w:val="ka-GE"/>
        </w:rPr>
        <w:t xml:space="preserve">00 000 </w:t>
      </w:r>
      <w:r w:rsidR="00CF0F22" w:rsidRPr="00D75478">
        <w:rPr>
          <w:rFonts w:ascii="Sylfaen" w:hAnsi="Sylfaen"/>
          <w:color w:val="000000" w:themeColor="text1"/>
          <w:lang w:val="ka-GE"/>
        </w:rPr>
        <w:t>(ხუთასი</w:t>
      </w:r>
      <w:r w:rsidRPr="00D75478">
        <w:rPr>
          <w:rFonts w:ascii="Sylfaen" w:hAnsi="Sylfaen"/>
          <w:color w:val="000000" w:themeColor="text1"/>
          <w:lang w:val="ka-GE"/>
        </w:rPr>
        <w:t xml:space="preserve"> ათასი)</w:t>
      </w:r>
      <w:r w:rsidRPr="004C0A68">
        <w:rPr>
          <w:rFonts w:ascii="Sylfaen" w:hAnsi="Sylfaen"/>
          <w:lang w:val="ka-GE"/>
        </w:rPr>
        <w:t xml:space="preserve"> ლარის ბრუნვა უკანასკნელი სამი წლის განმავლობაში ჯამურად. აღნიშნულის დასადასტურებლად, პრეტენდეტის მიერ წარმოდგენილ უნდა იქნეს 2015, 2016 და 2017 წლის დღგ-ს დეკლარაციები;</w:t>
      </w:r>
    </w:p>
    <w:p w:rsidR="00C3376B" w:rsidRPr="00732603" w:rsidRDefault="00C3376B" w:rsidP="00C3376B">
      <w:pPr>
        <w:pStyle w:val="ListParagraph"/>
        <w:numPr>
          <w:ilvl w:val="0"/>
          <w:numId w:val="12"/>
        </w:numPr>
        <w:spacing w:after="0" w:line="360" w:lineRule="auto"/>
        <w:ind w:left="709"/>
        <w:jc w:val="both"/>
        <w:rPr>
          <w:rFonts w:ascii="Sylfaen" w:hAnsi="Sylfaen"/>
          <w:lang w:val="ka-GE"/>
        </w:rPr>
      </w:pPr>
      <w:r w:rsidRPr="00732603">
        <w:rPr>
          <w:rFonts w:ascii="Sylfaen" w:hAnsi="Sylfaen"/>
          <w:lang w:val="ka-GE"/>
        </w:rPr>
        <w:t>მომსახურების გაწევის ადგილია ქ. თბილისი, კოსტავას ქ.N70;</w:t>
      </w:r>
    </w:p>
    <w:p w:rsidR="00410702" w:rsidRPr="009903A7" w:rsidRDefault="004C28C8" w:rsidP="009903A7">
      <w:pPr>
        <w:pStyle w:val="Heading2"/>
        <w:spacing w:after="240" w:line="360" w:lineRule="auto"/>
        <w:ind w:left="284"/>
        <w:jc w:val="both"/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</w:pPr>
      <w:bookmarkStart w:id="2" w:name="_Toc450320247"/>
      <w:r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4</w:t>
      </w:r>
      <w:r w:rsidR="00410702" w:rsidRPr="009903A7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 xml:space="preserve">. </w:t>
      </w:r>
      <w:r w:rsidR="009903A7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 xml:space="preserve">    </w:t>
      </w:r>
      <w:r w:rsidR="00410702" w:rsidRPr="009903A7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ანგარიშსწორების პირობები</w:t>
      </w:r>
      <w:bookmarkEnd w:id="2"/>
      <w:r w:rsidR="004A637D" w:rsidRPr="009903A7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;</w:t>
      </w:r>
    </w:p>
    <w:p w:rsidR="00A11D2D" w:rsidRPr="00A11D2D" w:rsidRDefault="00A11D2D" w:rsidP="009903A7">
      <w:pPr>
        <w:spacing w:after="0" w:line="360" w:lineRule="auto"/>
        <w:ind w:left="851"/>
        <w:jc w:val="both"/>
        <w:rPr>
          <w:rFonts w:ascii="Sylfaen" w:hAnsi="Sylfaen"/>
          <w:lang w:val="ka-GE"/>
        </w:rPr>
      </w:pPr>
      <w:r w:rsidRPr="00A11D2D">
        <w:rPr>
          <w:rFonts w:ascii="Sylfaen" w:eastAsia="Calibri" w:hAnsi="Sylfaen"/>
          <w:lang w:val="ka-GE"/>
        </w:rPr>
        <w:t xml:space="preserve">ანგარიშსწორება განხორციელდება </w:t>
      </w:r>
      <w:r w:rsidR="009903A7">
        <w:rPr>
          <w:rFonts w:ascii="Sylfaen" w:eastAsia="Calibri" w:hAnsi="Sylfaen"/>
          <w:lang w:val="ka-GE"/>
        </w:rPr>
        <w:t xml:space="preserve"> </w:t>
      </w:r>
      <w:r w:rsidRPr="00A11D2D">
        <w:rPr>
          <w:rFonts w:ascii="Sylfaen" w:eastAsia="Calibri" w:hAnsi="Sylfaen"/>
          <w:lang w:val="ka-GE"/>
        </w:rPr>
        <w:t>გაწეული მომსახურების შესაბამისად, მიღება-ჩაბარების აქტისა და შესაბამისი საგადახდო დოკუმენტის შემსყიდველისთვის მიწოდების დღიდან 10 (ათი) სამუშაო დღის განმავლობაში (იმის მიხედვით, რომელიც უფრო გვიან მოხდება);</w:t>
      </w:r>
    </w:p>
    <w:p w:rsidR="00410702" w:rsidRPr="009903A7" w:rsidRDefault="004C28C8" w:rsidP="009903A7">
      <w:pPr>
        <w:pStyle w:val="Heading2"/>
        <w:spacing w:after="240" w:line="360" w:lineRule="auto"/>
        <w:ind w:left="284"/>
        <w:jc w:val="both"/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</w:pPr>
      <w:bookmarkStart w:id="3" w:name="_Toc422608347"/>
      <w:bookmarkStart w:id="4" w:name="_Toc450320248"/>
      <w:r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5</w:t>
      </w:r>
      <w:r w:rsidR="00410702" w:rsidRPr="009903A7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 xml:space="preserve">. </w:t>
      </w:r>
      <w:bookmarkEnd w:id="3"/>
      <w:bookmarkEnd w:id="4"/>
      <w:r w:rsidR="009903A7" w:rsidRPr="009903A7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 xml:space="preserve"> </w:t>
      </w:r>
      <w:r w:rsidR="009903A7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 xml:space="preserve">   </w:t>
      </w:r>
      <w:r w:rsidR="004C0A68" w:rsidRPr="009903A7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სატენდერო კომისია გამოავლენს გამარჯვებულ კომპანი</w:t>
      </w:r>
      <w:r w:rsidR="002421DE" w:rsidRPr="009903A7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ა</w:t>
      </w:r>
      <w:r w:rsidR="004C0A68" w:rsidRPr="009903A7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ს</w:t>
      </w:r>
      <w:r w:rsidR="005223BD" w:rsidRPr="009903A7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 xml:space="preserve"> </w:t>
      </w:r>
      <w:r w:rsidR="00D75478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16</w:t>
      </w:r>
      <w:r w:rsidR="00732603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 xml:space="preserve"> აგვისტომდე</w:t>
      </w:r>
    </w:p>
    <w:p w:rsidR="00D75478" w:rsidRPr="00D75478" w:rsidRDefault="00D75478" w:rsidP="009903A7">
      <w:pPr>
        <w:pStyle w:val="ListParagraph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2018 წლის 3 აგვისტოს 15:00 საათზე შპს ,,აქტივების მართვისა და განვითარების კომპანიის“ ოფისში გაიმართება ღია კარის დღე, სადაც მსურველები შეძლებენ დეტალური ინფორმაციის მიღებას შესასყიდი მომსახურების შესახებ;</w:t>
      </w:r>
    </w:p>
    <w:p w:rsidR="004C0A68" w:rsidRPr="009903A7" w:rsidRDefault="00410702" w:rsidP="009903A7">
      <w:pPr>
        <w:pStyle w:val="ListParagraph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Sylfaen" w:hAnsi="Sylfaen"/>
          <w:lang w:val="ka-GE"/>
        </w:rPr>
      </w:pPr>
      <w:r w:rsidRPr="009903A7">
        <w:rPr>
          <w:rFonts w:ascii="Sylfaen" w:hAnsi="Sylfaen" w:cs="Sylfaen"/>
          <w:lang w:val="ka-GE"/>
        </w:rPr>
        <w:t>ტენდერში</w:t>
      </w:r>
      <w:r w:rsidRPr="009903A7">
        <w:rPr>
          <w:rFonts w:ascii="Sylfaen" w:hAnsi="Sylfaen"/>
          <w:lang w:val="ka-GE"/>
        </w:rPr>
        <w:t xml:space="preserve"> მონაწილეობით დაინტერესებულმა პირებმა წინადადებები უნდა წარადგინონ </w:t>
      </w:r>
      <w:r w:rsidR="002E7255" w:rsidRPr="009903A7">
        <w:rPr>
          <w:rFonts w:ascii="Sylfaen" w:hAnsi="Sylfaen"/>
          <w:color w:val="FF0000"/>
          <w:lang w:val="ka-GE"/>
        </w:rPr>
        <w:t xml:space="preserve">მიმდინარე წლის </w:t>
      </w:r>
      <w:r w:rsidR="00D75478">
        <w:rPr>
          <w:rFonts w:ascii="Sylfaen" w:hAnsi="Sylfaen"/>
          <w:color w:val="FF0000"/>
        </w:rPr>
        <w:t xml:space="preserve"> 15</w:t>
      </w:r>
      <w:r w:rsidR="004C28C8">
        <w:rPr>
          <w:rFonts w:ascii="Sylfaen" w:hAnsi="Sylfaen"/>
          <w:color w:val="FF0000"/>
          <w:lang w:val="ka-GE"/>
        </w:rPr>
        <w:t xml:space="preserve"> </w:t>
      </w:r>
      <w:r w:rsidR="00EC41B9" w:rsidRPr="009903A7">
        <w:rPr>
          <w:rFonts w:ascii="Sylfaen" w:hAnsi="Sylfaen"/>
          <w:color w:val="FF0000"/>
          <w:lang w:val="ka-GE"/>
        </w:rPr>
        <w:t xml:space="preserve"> </w:t>
      </w:r>
      <w:r w:rsidR="004C28C8">
        <w:rPr>
          <w:rFonts w:ascii="Sylfaen" w:hAnsi="Sylfaen"/>
          <w:color w:val="FF0000"/>
          <w:lang w:val="ka-GE"/>
        </w:rPr>
        <w:t xml:space="preserve">აგვისტოს </w:t>
      </w:r>
      <w:r w:rsidR="00EC41B9" w:rsidRPr="009903A7">
        <w:rPr>
          <w:rFonts w:ascii="Sylfaen" w:hAnsi="Sylfaen"/>
          <w:color w:val="FF0000"/>
          <w:lang w:val="ka-GE"/>
        </w:rPr>
        <w:t xml:space="preserve"> 18:00</w:t>
      </w:r>
      <w:r w:rsidR="002E7255" w:rsidRPr="009903A7">
        <w:rPr>
          <w:rFonts w:ascii="Sylfaen" w:hAnsi="Sylfaen"/>
          <w:color w:val="FF0000"/>
          <w:lang w:val="ka-GE"/>
        </w:rPr>
        <w:t xml:space="preserve"> საათამდე,</w:t>
      </w:r>
      <w:r w:rsidR="001019D3" w:rsidRPr="009903A7">
        <w:rPr>
          <w:rFonts w:ascii="Sylfaen" w:hAnsi="Sylfaen"/>
          <w:color w:val="FF0000"/>
        </w:rPr>
        <w:t xml:space="preserve"> </w:t>
      </w:r>
      <w:r w:rsidR="001019D3" w:rsidRPr="009903A7">
        <w:rPr>
          <w:rFonts w:ascii="Sylfaen" w:hAnsi="Sylfaen"/>
          <w:color w:val="FF0000"/>
          <w:lang w:val="ka-GE"/>
        </w:rPr>
        <w:t xml:space="preserve">შემდეგ მისამართზე: ქ. თბილისი, კოსტავას ქ. N70, </w:t>
      </w:r>
      <w:r w:rsidR="001019D3" w:rsidRPr="009903A7">
        <w:rPr>
          <w:rFonts w:ascii="Sylfaen" w:hAnsi="Sylfaen"/>
          <w:color w:val="FF0000"/>
        </w:rPr>
        <w:t xml:space="preserve">II </w:t>
      </w:r>
      <w:r w:rsidR="001019D3" w:rsidRPr="009903A7">
        <w:rPr>
          <w:rFonts w:ascii="Sylfaen" w:hAnsi="Sylfaen"/>
          <w:color w:val="FF0000"/>
          <w:lang w:val="ka-GE"/>
        </w:rPr>
        <w:t xml:space="preserve">სართული. </w:t>
      </w:r>
      <w:r w:rsidRPr="009903A7">
        <w:rPr>
          <w:rFonts w:ascii="Sylfaen" w:hAnsi="Sylfaen"/>
          <w:lang w:val="ka-GE"/>
        </w:rPr>
        <w:t xml:space="preserve"> ტენდერი ჩატარდება ეგრეთწოდებული ერთი კონვერტის პრინციპით</w:t>
      </w:r>
      <w:r w:rsidR="00CE03EA" w:rsidRPr="009903A7">
        <w:rPr>
          <w:rFonts w:ascii="Sylfaen" w:hAnsi="Sylfaen"/>
          <w:lang w:val="ka-GE"/>
        </w:rPr>
        <w:t xml:space="preserve">. </w:t>
      </w:r>
    </w:p>
    <w:p w:rsidR="004C0A68" w:rsidRPr="001F42A9" w:rsidRDefault="004C0A68" w:rsidP="009903A7">
      <w:pPr>
        <w:pStyle w:val="ListParagraph"/>
        <w:numPr>
          <w:ilvl w:val="2"/>
          <w:numId w:val="10"/>
        </w:numPr>
        <w:spacing w:after="0" w:line="360" w:lineRule="auto"/>
        <w:ind w:left="851" w:hanging="425"/>
        <w:jc w:val="both"/>
        <w:rPr>
          <w:rFonts w:ascii="Sylfaen" w:hAnsi="Sylfaen"/>
          <w:lang w:val="ka-GE"/>
        </w:rPr>
      </w:pPr>
      <w:r w:rsidRPr="004C0A68">
        <w:rPr>
          <w:rFonts w:ascii="Sylfaen" w:hAnsi="Sylfaen"/>
          <w:lang w:val="ka-GE"/>
        </w:rPr>
        <w:t>ტენდერთან დაკავშირებული ყველა დოკუმენტი ან/და ინფორმაცია წარმოდგენილ უნდა იქნეს ორიგინალის სახით (ასლის შემთხვევაში ნოტარიულად დამოწმებული ასლი) ქართულ ენაზე. დოკუმენტების ან/და ინფორმაციის უცხოურ ენაზე წარდგენის შემთხვევაში მათ უნდა დაერთოს  ნოტარიულად  დამოწმებული  ქართული თარგმანი;</w:t>
      </w:r>
    </w:p>
    <w:p w:rsidR="004C0A68" w:rsidRPr="004C0A68" w:rsidRDefault="004C0A68" w:rsidP="009903A7">
      <w:pPr>
        <w:pStyle w:val="ListParagraph"/>
        <w:numPr>
          <w:ilvl w:val="2"/>
          <w:numId w:val="10"/>
        </w:numPr>
        <w:spacing w:after="0" w:line="360" w:lineRule="auto"/>
        <w:ind w:left="851" w:hanging="425"/>
        <w:jc w:val="both"/>
        <w:rPr>
          <w:rFonts w:ascii="Sylfaen" w:hAnsi="Sylfaen"/>
          <w:lang w:val="ka-GE"/>
        </w:rPr>
      </w:pPr>
      <w:r w:rsidRPr="004C0A68">
        <w:rPr>
          <w:rFonts w:ascii="Sylfaen" w:hAnsi="Sylfaen"/>
          <w:lang w:val="ka-GE"/>
        </w:rPr>
        <w:t>ყველა წარმოდგენილი დოკუმენტი ან/და ინფორმაცია უნდა იყოს ხელმოწერილი ან/და ბეჭედდასმული (ბეჭდის არსებობის შემთხვევაში</w:t>
      </w:r>
      <w:r w:rsidR="005223BD">
        <w:rPr>
          <w:rFonts w:ascii="Sylfaen" w:hAnsi="Sylfaen"/>
          <w:lang w:val="ka-GE"/>
        </w:rPr>
        <w:t>) თანდართული ელ-ვერსიით (</w:t>
      </w:r>
      <w:r w:rsidR="005223BD">
        <w:rPr>
          <w:rFonts w:ascii="Sylfaen" w:hAnsi="Sylfaen"/>
        </w:rPr>
        <w:t xml:space="preserve">CD); </w:t>
      </w:r>
    </w:p>
    <w:p w:rsidR="002421DE" w:rsidRPr="009903A7" w:rsidRDefault="002B738C" w:rsidP="009903A7">
      <w:pPr>
        <w:pStyle w:val="ListParagraph"/>
        <w:numPr>
          <w:ilvl w:val="2"/>
          <w:numId w:val="10"/>
        </w:numPr>
        <w:spacing w:line="360" w:lineRule="auto"/>
        <w:ind w:left="851" w:hanging="425"/>
        <w:jc w:val="both"/>
        <w:rPr>
          <w:rFonts w:ascii="Sylfaen" w:hAnsi="Sylfaen"/>
          <w:lang w:val="ka-GE"/>
        </w:rPr>
      </w:pPr>
      <w:r w:rsidRPr="009903A7">
        <w:rPr>
          <w:rFonts w:ascii="Sylfaen" w:hAnsi="Sylfaen" w:cs="Sylfaen"/>
          <w:lang w:val="ka-GE"/>
        </w:rPr>
        <w:lastRenderedPageBreak/>
        <w:t>პრეტენდენტები</w:t>
      </w:r>
      <w:r w:rsidRPr="009903A7">
        <w:rPr>
          <w:rFonts w:ascii="Sylfaen" w:hAnsi="Sylfaen"/>
          <w:lang w:val="ka-GE"/>
        </w:rPr>
        <w:t>, რომელთა საკვალიფიკაციო მონაცემების დამადასტურებელი</w:t>
      </w:r>
      <w:r w:rsidR="00800A33" w:rsidRPr="009903A7">
        <w:rPr>
          <w:rFonts w:ascii="Sylfaen" w:hAnsi="Sylfaen"/>
          <w:lang w:val="ka-GE"/>
        </w:rPr>
        <w:t>,</w:t>
      </w:r>
      <w:r w:rsidRPr="009903A7">
        <w:rPr>
          <w:rFonts w:ascii="Sylfaen" w:hAnsi="Sylfaen"/>
          <w:lang w:val="ka-GE"/>
        </w:rPr>
        <w:t xml:space="preserve"> ან სხვა მოთხოვნილი დოკუმენტაცია არ იქნება წარმოდგენილი სრულყოფილად ვერ გაივლიან საკვალიფიკაციო შერჩევას და არ დაიშვებიან შეფასებისათვის.</w:t>
      </w:r>
    </w:p>
    <w:p w:rsidR="00D75478" w:rsidRDefault="00D75478" w:rsidP="00643336">
      <w:pPr>
        <w:spacing w:line="360" w:lineRule="auto"/>
        <w:jc w:val="both"/>
        <w:rPr>
          <w:rFonts w:ascii="Sylfaen" w:hAnsi="Sylfaen" w:cs="Sylfaen"/>
          <w:b/>
          <w:i/>
          <w:color w:val="000000"/>
          <w:sz w:val="24"/>
          <w:szCs w:val="24"/>
        </w:rPr>
      </w:pPr>
      <w:bookmarkStart w:id="5" w:name="_Toc422608348"/>
      <w:bookmarkStart w:id="6" w:name="_Toc450320249"/>
    </w:p>
    <w:p w:rsidR="00245D56" w:rsidRPr="009903A7" w:rsidRDefault="0013265A" w:rsidP="00643336">
      <w:pPr>
        <w:spacing w:line="360" w:lineRule="auto"/>
        <w:jc w:val="both"/>
        <w:rPr>
          <w:b/>
          <w:i/>
          <w:color w:val="000000"/>
          <w:lang w:val="ka-GE"/>
        </w:rPr>
      </w:pPr>
      <w:r w:rsidRPr="009903A7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>7</w:t>
      </w:r>
      <w:r w:rsidR="00245D56" w:rsidRPr="009903A7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 xml:space="preserve">. </w:t>
      </w:r>
      <w:r w:rsidR="009903A7" w:rsidRPr="009903A7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 xml:space="preserve"> </w:t>
      </w:r>
      <w:r w:rsidR="00245D56" w:rsidRPr="009903A7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>მომწოდებლის მიერ წარმოსადგენი ძირითადი დოკუმენტაცია</w:t>
      </w:r>
      <w:bookmarkEnd w:id="5"/>
      <w:bookmarkEnd w:id="6"/>
    </w:p>
    <w:p w:rsidR="00245D56" w:rsidRPr="00FD777E" w:rsidRDefault="00245D56" w:rsidP="00643336">
      <w:pPr>
        <w:pStyle w:val="ListParagraph"/>
        <w:numPr>
          <w:ilvl w:val="0"/>
          <w:numId w:val="3"/>
        </w:numPr>
        <w:spacing w:line="360" w:lineRule="auto"/>
        <w:ind w:left="1418" w:hanging="425"/>
        <w:jc w:val="both"/>
        <w:rPr>
          <w:b/>
          <w:color w:val="000000"/>
          <w:lang w:val="ka-GE"/>
        </w:rPr>
      </w:pPr>
      <w:r>
        <w:rPr>
          <w:rFonts w:ascii="Sylfaen" w:hAnsi="Sylfaen"/>
          <w:b/>
          <w:color w:val="000000"/>
          <w:lang w:val="ka-GE"/>
        </w:rPr>
        <w:t xml:space="preserve">სატენდერო წინადადება </w:t>
      </w:r>
      <w:r w:rsidRPr="00FD777E">
        <w:rPr>
          <w:rFonts w:ascii="Sylfaen" w:hAnsi="Sylfaen"/>
          <w:color w:val="000000"/>
          <w:lang w:val="ka-GE"/>
        </w:rPr>
        <w:t xml:space="preserve">(მ.შ. </w:t>
      </w:r>
      <w:r w:rsidRPr="00FD777E">
        <w:rPr>
          <w:rFonts w:ascii="Sylfaen" w:hAnsi="Sylfaen" w:cs="Sylfaen"/>
          <w:color w:val="000000"/>
          <w:lang w:val="ka-GE"/>
        </w:rPr>
        <w:t>ფასების</w:t>
      </w:r>
      <w:r w:rsidRPr="00FD777E">
        <w:rPr>
          <w:rFonts w:ascii="Sylfaen" w:hAnsi="Sylfaen"/>
          <w:color w:val="000000"/>
          <w:lang w:val="ka-GE"/>
        </w:rPr>
        <w:t xml:space="preserve"> ცხრილი)</w:t>
      </w:r>
    </w:p>
    <w:p w:rsidR="00245D56" w:rsidRPr="008F0688" w:rsidRDefault="00245D56" w:rsidP="00643336">
      <w:pPr>
        <w:pStyle w:val="ListParagraph"/>
        <w:numPr>
          <w:ilvl w:val="0"/>
          <w:numId w:val="3"/>
        </w:numPr>
        <w:spacing w:line="360" w:lineRule="auto"/>
        <w:ind w:left="1418" w:hanging="425"/>
        <w:jc w:val="both"/>
        <w:rPr>
          <w:b/>
          <w:color w:val="000000"/>
          <w:lang w:val="ka-GE"/>
        </w:rPr>
      </w:pPr>
      <w:r w:rsidRPr="008F0688">
        <w:rPr>
          <w:rFonts w:ascii="Sylfaen" w:hAnsi="Sylfaen"/>
          <w:b/>
          <w:color w:val="000000"/>
          <w:lang w:val="ka-GE"/>
        </w:rPr>
        <w:t>ამონაწერი სამეწარმეო რეესტრიდან;</w:t>
      </w:r>
    </w:p>
    <w:p w:rsidR="00245D56" w:rsidRPr="008F0688" w:rsidRDefault="00245D56" w:rsidP="00643336">
      <w:pPr>
        <w:pStyle w:val="ListParagraph"/>
        <w:numPr>
          <w:ilvl w:val="0"/>
          <w:numId w:val="3"/>
        </w:numPr>
        <w:spacing w:line="360" w:lineRule="auto"/>
        <w:ind w:left="1418" w:hanging="425"/>
        <w:jc w:val="both"/>
        <w:rPr>
          <w:b/>
          <w:color w:val="000000"/>
          <w:lang w:val="ka-GE"/>
        </w:rPr>
      </w:pPr>
      <w:r w:rsidRPr="008F0688">
        <w:rPr>
          <w:rFonts w:ascii="Sylfaen" w:hAnsi="Sylfaen" w:cs="Sylfaen"/>
          <w:b/>
          <w:color w:val="000000"/>
          <w:lang w:val="ka-GE"/>
        </w:rPr>
        <w:t>კომპანიის მოღვაწეობის შესახებ მოკლე ინფორმაცია (საქმიანობის მოკლე აღწერა, გამოცდილება, პარტნიორი კომპანიების ჩამონათვალი და ა.შ.);</w:t>
      </w:r>
    </w:p>
    <w:p w:rsidR="00245D56" w:rsidRPr="00D75478" w:rsidRDefault="00245D56" w:rsidP="00643336">
      <w:pPr>
        <w:pStyle w:val="ListParagraph"/>
        <w:numPr>
          <w:ilvl w:val="0"/>
          <w:numId w:val="3"/>
        </w:numPr>
        <w:spacing w:line="360" w:lineRule="auto"/>
        <w:ind w:left="1418" w:hanging="425"/>
        <w:jc w:val="both"/>
        <w:rPr>
          <w:b/>
          <w:color w:val="000000"/>
          <w:lang w:val="ka-GE"/>
        </w:rPr>
      </w:pPr>
      <w:r w:rsidRPr="008F0688">
        <w:rPr>
          <w:rFonts w:ascii="Sylfaen" w:hAnsi="Sylfaen" w:cs="Sylfaen"/>
          <w:b/>
          <w:color w:val="000000"/>
          <w:lang w:val="ka-GE"/>
        </w:rPr>
        <w:t>სარეკომენდაციო</w:t>
      </w:r>
      <w:r w:rsidRPr="008F0688">
        <w:rPr>
          <w:rFonts w:ascii="Sylfaen" w:hAnsi="Sylfaen" w:cs="Sylfaen"/>
          <w:b/>
          <w:color w:val="000000"/>
        </w:rPr>
        <w:t xml:space="preserve">   </w:t>
      </w:r>
      <w:r w:rsidRPr="008F0688">
        <w:rPr>
          <w:rFonts w:ascii="Sylfaen" w:hAnsi="Sylfaen" w:cs="Sylfaen"/>
          <w:b/>
          <w:color w:val="000000"/>
          <w:lang w:val="ka-GE"/>
        </w:rPr>
        <w:t>წერილები (მინიმუმ 2).</w:t>
      </w:r>
    </w:p>
    <w:p w:rsidR="00D75478" w:rsidRPr="00D75478" w:rsidRDefault="00D75478" w:rsidP="00D75478">
      <w:pPr>
        <w:pStyle w:val="ListParagraph"/>
        <w:shd w:val="clear" w:color="auto" w:fill="FFFFFF"/>
        <w:spacing w:before="100" w:beforeAutospacing="1" w:after="100" w:afterAutospacing="1" w:line="360" w:lineRule="auto"/>
        <w:ind w:left="1080"/>
        <w:jc w:val="both"/>
        <w:rPr>
          <w:rFonts w:ascii="Sylfaen" w:hAnsi="Sylfaen" w:cs="Helvetica"/>
          <w:b/>
          <w:color w:val="FF0000"/>
          <w:sz w:val="28"/>
          <w:szCs w:val="28"/>
          <w:lang w:val="ka-GE"/>
        </w:rPr>
      </w:pPr>
      <w:r w:rsidRPr="00D75478">
        <w:rPr>
          <w:rFonts w:ascii="Sylfaen" w:hAnsi="Sylfaen" w:cs="Helvetica"/>
          <w:b/>
          <w:color w:val="FF0000"/>
          <w:sz w:val="28"/>
          <w:szCs w:val="28"/>
          <w:lang w:val="ka-GE"/>
        </w:rPr>
        <w:t>შე ნ ი შ ვ ნ ა:</w:t>
      </w:r>
    </w:p>
    <w:p w:rsidR="00D75478" w:rsidRPr="00D75478" w:rsidRDefault="00D75478" w:rsidP="00D7547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hAnsi="Helvetica" w:cs="Helvetica"/>
          <w:b/>
          <w:color w:val="FF0000"/>
          <w:sz w:val="20"/>
          <w:szCs w:val="20"/>
          <w:lang w:val="ka-GE"/>
        </w:rPr>
      </w:pPr>
      <w:r>
        <w:rPr>
          <w:rFonts w:ascii="Sylfaen" w:hAnsi="Sylfaen" w:cs="Sylfaen"/>
          <w:b/>
          <w:color w:val="FF0000"/>
          <w:sz w:val="20"/>
          <w:szCs w:val="20"/>
          <w:lang w:val="ka-GE"/>
        </w:rPr>
        <w:t xml:space="preserve">            </w:t>
      </w:r>
      <w:r w:rsidRPr="00D75478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წინადადების</w:t>
      </w:r>
      <w:r w:rsidRPr="00D75478">
        <w:rPr>
          <w:rFonts w:ascii="Helvetica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D75478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წარდგენისას</w:t>
      </w:r>
      <w:r w:rsidRPr="00D75478">
        <w:rPr>
          <w:rFonts w:ascii="Helvetica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D75478">
        <w:rPr>
          <w:rFonts w:ascii="Sylfaen" w:hAnsi="Sylfaen" w:cs="Sylfaen"/>
          <w:b/>
          <w:color w:val="FF0000"/>
          <w:sz w:val="20"/>
          <w:szCs w:val="20"/>
          <w:lang w:val="ka-GE"/>
        </w:rPr>
        <w:t>მონაწილე</w:t>
      </w:r>
      <w:r w:rsidRPr="00D75478">
        <w:rPr>
          <w:rFonts w:ascii="Helvetica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D75478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D75478">
        <w:rPr>
          <w:rFonts w:ascii="Helvetica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D75478">
        <w:rPr>
          <w:rFonts w:ascii="Sylfaen" w:hAnsi="Sylfaen" w:cs="Sylfaen"/>
          <w:b/>
          <w:color w:val="FF0000"/>
          <w:sz w:val="20"/>
          <w:szCs w:val="20"/>
          <w:lang w:val="ka-GE"/>
        </w:rPr>
        <w:t>უნდა</w:t>
      </w:r>
      <w:r w:rsidRPr="00D75478">
        <w:rPr>
          <w:rFonts w:ascii="Helvetica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D75478">
        <w:rPr>
          <w:rFonts w:ascii="Sylfaen" w:hAnsi="Sylfaen" w:cs="Sylfaen"/>
          <w:b/>
          <w:color w:val="FF0000"/>
          <w:sz w:val="20"/>
          <w:szCs w:val="20"/>
          <w:lang w:val="ka-GE"/>
        </w:rPr>
        <w:t>იყოს</w:t>
      </w:r>
      <w:r w:rsidRPr="00D75478">
        <w:rPr>
          <w:rFonts w:ascii="Helvetica" w:hAnsi="Helvetica" w:cs="Helvetica"/>
          <w:b/>
          <w:color w:val="FF0000"/>
          <w:sz w:val="20"/>
          <w:szCs w:val="20"/>
          <w:lang w:val="ka-GE"/>
        </w:rPr>
        <w:t>:</w:t>
      </w:r>
    </w:p>
    <w:p w:rsidR="00D75478" w:rsidRPr="00D75478" w:rsidRDefault="00D75478" w:rsidP="00D75478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hAnsi="Helvetica" w:cs="Helvetica"/>
          <w:b/>
          <w:color w:val="FF0000"/>
          <w:sz w:val="20"/>
          <w:szCs w:val="20"/>
          <w:lang w:val="ka-GE"/>
        </w:rPr>
      </w:pPr>
      <w:r w:rsidRPr="00D75478">
        <w:rPr>
          <w:rFonts w:ascii="Helvetica" w:hAnsi="Helvetica" w:cs="Helvetica"/>
          <w:b/>
          <w:color w:val="FF0000"/>
          <w:sz w:val="20"/>
          <w:szCs w:val="20"/>
          <w:lang w:val="ka-GE"/>
        </w:rPr>
        <w:t xml:space="preserve">- </w:t>
      </w:r>
      <w:r w:rsidRPr="00D75478">
        <w:rPr>
          <w:rFonts w:ascii="Sylfaen" w:hAnsi="Sylfaen" w:cs="Sylfaen"/>
          <w:b/>
          <w:color w:val="FF0000"/>
          <w:sz w:val="20"/>
          <w:szCs w:val="20"/>
          <w:lang w:val="ka-GE"/>
        </w:rPr>
        <w:t>გაკოტრების</w:t>
      </w:r>
      <w:r w:rsidRPr="00D75478">
        <w:rPr>
          <w:rFonts w:ascii="Helvetica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D75478">
        <w:rPr>
          <w:rFonts w:ascii="Sylfaen" w:hAnsi="Sylfaen" w:cs="Sylfaen"/>
          <w:b/>
          <w:color w:val="FF0000"/>
          <w:sz w:val="20"/>
          <w:szCs w:val="20"/>
          <w:lang w:val="ka-GE"/>
        </w:rPr>
        <w:t>პროცესში</w:t>
      </w:r>
    </w:p>
    <w:p w:rsidR="00D75478" w:rsidRPr="00D75478" w:rsidRDefault="00D75478" w:rsidP="00D75478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hAnsi="Sylfaen" w:cs="Helvetica"/>
          <w:b/>
          <w:color w:val="FF0000"/>
          <w:sz w:val="20"/>
          <w:szCs w:val="20"/>
          <w:lang w:val="ka-GE"/>
        </w:rPr>
      </w:pPr>
      <w:r w:rsidRPr="00D75478">
        <w:rPr>
          <w:rFonts w:ascii="Helvetica" w:hAnsi="Helvetica" w:cs="Helvetica"/>
          <w:b/>
          <w:color w:val="FF0000"/>
          <w:sz w:val="20"/>
          <w:szCs w:val="20"/>
          <w:lang w:val="ka-GE"/>
        </w:rPr>
        <w:t xml:space="preserve">- </w:t>
      </w:r>
      <w:r w:rsidRPr="00D75478">
        <w:rPr>
          <w:rFonts w:ascii="Sylfaen" w:hAnsi="Sylfaen" w:cs="Sylfaen"/>
          <w:b/>
          <w:color w:val="FF0000"/>
          <w:sz w:val="20"/>
          <w:szCs w:val="20"/>
          <w:lang w:val="ka-GE"/>
        </w:rPr>
        <w:t>ლიკვიდაციის</w:t>
      </w:r>
      <w:r w:rsidRPr="00D75478">
        <w:rPr>
          <w:rFonts w:ascii="Helvetica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D75478">
        <w:rPr>
          <w:rFonts w:ascii="Sylfaen" w:hAnsi="Sylfaen" w:cs="Sylfaen"/>
          <w:b/>
          <w:color w:val="FF0000"/>
          <w:sz w:val="20"/>
          <w:szCs w:val="20"/>
          <w:lang w:val="ka-GE"/>
        </w:rPr>
        <w:t>პროცესში</w:t>
      </w:r>
      <w:r w:rsidRPr="00D75478">
        <w:rPr>
          <w:rFonts w:ascii="Sylfaen" w:hAnsi="Sylfaen" w:cs="Helvetica"/>
          <w:b/>
          <w:color w:val="FF0000"/>
          <w:sz w:val="20"/>
          <w:szCs w:val="20"/>
          <w:lang w:val="ka-GE"/>
        </w:rPr>
        <w:t>;</w:t>
      </w:r>
    </w:p>
    <w:p w:rsidR="00D75478" w:rsidRPr="00D75478" w:rsidRDefault="00D75478" w:rsidP="00D75478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hAnsi="Sylfaen" w:cs="Helvetica"/>
          <w:b/>
          <w:color w:val="FF0000"/>
          <w:sz w:val="20"/>
          <w:szCs w:val="20"/>
          <w:lang w:val="ka-GE"/>
        </w:rPr>
      </w:pPr>
      <w:r w:rsidRPr="00D75478">
        <w:rPr>
          <w:rFonts w:ascii="Sylfaen" w:hAnsi="Sylfaen" w:cs="Helvetica"/>
          <w:b/>
          <w:color w:val="FF0000"/>
          <w:sz w:val="20"/>
          <w:szCs w:val="20"/>
          <w:lang w:val="ka-GE"/>
        </w:rPr>
        <w:t>- მოვალეთა რეესტრში;</w:t>
      </w:r>
    </w:p>
    <w:p w:rsidR="00D75478" w:rsidRPr="00D75478" w:rsidRDefault="00D75478" w:rsidP="00D75478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hAnsi="Sylfaen" w:cs="Helvetica"/>
          <w:b/>
          <w:color w:val="FF0000"/>
          <w:sz w:val="20"/>
          <w:szCs w:val="20"/>
          <w:lang w:val="ka-GE"/>
        </w:rPr>
      </w:pPr>
      <w:r w:rsidRPr="00D75478">
        <w:rPr>
          <w:rFonts w:ascii="Sylfaen" w:hAnsi="Sylfaen" w:cs="Helvetica"/>
          <w:b/>
          <w:color w:val="FF0000"/>
          <w:sz w:val="20"/>
          <w:szCs w:val="20"/>
          <w:lang w:val="ka-GE"/>
        </w:rPr>
        <w:t>- ყადაღა დადებული.</w:t>
      </w:r>
    </w:p>
    <w:p w:rsidR="00D75478" w:rsidRPr="00D75478" w:rsidRDefault="00D75478" w:rsidP="00D75478">
      <w:pPr>
        <w:pStyle w:val="ListParagraph"/>
        <w:spacing w:line="360" w:lineRule="auto"/>
        <w:ind w:left="1418"/>
        <w:jc w:val="both"/>
        <w:rPr>
          <w:b/>
          <w:color w:val="FF0000"/>
          <w:lang w:val="ka-GE"/>
        </w:rPr>
      </w:pPr>
    </w:p>
    <w:p w:rsidR="00245D56" w:rsidRPr="008F0688" w:rsidRDefault="00245D56" w:rsidP="00643336">
      <w:pPr>
        <w:pStyle w:val="Heading2"/>
        <w:spacing w:after="240" w:line="360" w:lineRule="auto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1937B7">
        <w:rPr>
          <w:rFonts w:ascii="Sylfaen" w:hAnsi="Sylfaen" w:cs="Sylfaen"/>
          <w:color w:val="000000"/>
          <w:sz w:val="24"/>
          <w:szCs w:val="24"/>
          <w:lang w:val="ka-GE"/>
        </w:rPr>
        <w:t xml:space="preserve">მომწოდებლის მიერ წარმოსადგენი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დამატებითი ინფორმაცია</w:t>
      </w:r>
    </w:p>
    <w:p w:rsidR="00245D56" w:rsidRPr="008F0688" w:rsidRDefault="00245D56" w:rsidP="00643336">
      <w:pPr>
        <w:pStyle w:val="Default"/>
        <w:numPr>
          <w:ilvl w:val="1"/>
          <w:numId w:val="3"/>
        </w:numPr>
        <w:spacing w:line="360" w:lineRule="auto"/>
        <w:ind w:left="1418" w:hanging="425"/>
        <w:jc w:val="both"/>
        <w:rPr>
          <w:i/>
          <w:sz w:val="22"/>
          <w:szCs w:val="22"/>
          <w:lang w:val="ka-GE"/>
        </w:rPr>
      </w:pPr>
      <w:bookmarkStart w:id="7" w:name="OLE_LINK3"/>
      <w:bookmarkStart w:id="8" w:name="OLE_LINK4"/>
      <w:bookmarkStart w:id="9" w:name="_Toc422608349"/>
      <w:r>
        <w:rPr>
          <w:i/>
          <w:sz w:val="22"/>
          <w:szCs w:val="22"/>
          <w:lang w:val="ka-GE"/>
        </w:rPr>
        <w:t>ფაქტობრივი</w:t>
      </w:r>
      <w:r w:rsidRPr="008F0688">
        <w:rPr>
          <w:i/>
          <w:sz w:val="22"/>
          <w:szCs w:val="22"/>
          <w:lang w:val="ka-GE"/>
        </w:rPr>
        <w:t xml:space="preserve"> მისამართი;</w:t>
      </w:r>
    </w:p>
    <w:p w:rsidR="00245D56" w:rsidRPr="008F0688" w:rsidRDefault="00245D56" w:rsidP="00643336">
      <w:pPr>
        <w:pStyle w:val="Default"/>
        <w:numPr>
          <w:ilvl w:val="1"/>
          <w:numId w:val="3"/>
        </w:numPr>
        <w:spacing w:line="360" w:lineRule="auto"/>
        <w:ind w:left="1418" w:hanging="425"/>
        <w:jc w:val="both"/>
        <w:rPr>
          <w:i/>
          <w:sz w:val="22"/>
          <w:szCs w:val="22"/>
          <w:lang w:val="ka-GE"/>
        </w:rPr>
      </w:pPr>
      <w:r w:rsidRPr="008F0688">
        <w:rPr>
          <w:i/>
          <w:sz w:val="22"/>
          <w:szCs w:val="22"/>
          <w:lang w:val="ka-GE"/>
        </w:rPr>
        <w:t>კომპანიასთან საკონტაქტო პირის სახელი/გვარი;</w:t>
      </w:r>
    </w:p>
    <w:p w:rsidR="00245D56" w:rsidRPr="008F0688" w:rsidRDefault="00245D56" w:rsidP="00643336">
      <w:pPr>
        <w:pStyle w:val="Default"/>
        <w:numPr>
          <w:ilvl w:val="1"/>
          <w:numId w:val="3"/>
        </w:numPr>
        <w:spacing w:line="360" w:lineRule="auto"/>
        <w:ind w:left="1418" w:hanging="425"/>
        <w:jc w:val="both"/>
        <w:rPr>
          <w:i/>
          <w:sz w:val="22"/>
          <w:szCs w:val="22"/>
          <w:lang w:val="ka-GE"/>
        </w:rPr>
      </w:pPr>
      <w:r w:rsidRPr="008F0688">
        <w:rPr>
          <w:i/>
          <w:sz w:val="22"/>
          <w:szCs w:val="22"/>
          <w:lang w:val="ka-GE"/>
        </w:rPr>
        <w:t>ტელეფონ(ებ)ი;</w:t>
      </w:r>
    </w:p>
    <w:p w:rsidR="00245D56" w:rsidRPr="008F0688" w:rsidRDefault="00245D56" w:rsidP="00643336">
      <w:pPr>
        <w:pStyle w:val="Default"/>
        <w:numPr>
          <w:ilvl w:val="1"/>
          <w:numId w:val="3"/>
        </w:numPr>
        <w:spacing w:line="360" w:lineRule="auto"/>
        <w:ind w:left="1418" w:hanging="425"/>
        <w:jc w:val="both"/>
        <w:rPr>
          <w:i/>
          <w:sz w:val="22"/>
          <w:szCs w:val="22"/>
          <w:lang w:val="ka-GE"/>
        </w:rPr>
      </w:pPr>
      <w:r w:rsidRPr="008F0688">
        <w:rPr>
          <w:i/>
          <w:sz w:val="22"/>
          <w:szCs w:val="22"/>
        </w:rPr>
        <w:t>E-Mail/ Web</w:t>
      </w:r>
      <w:r w:rsidRPr="008F0688">
        <w:rPr>
          <w:i/>
          <w:sz w:val="22"/>
          <w:szCs w:val="22"/>
          <w:lang w:val="ka-GE"/>
        </w:rPr>
        <w:t>-გვერდი.</w:t>
      </w:r>
    </w:p>
    <w:p w:rsidR="0013265A" w:rsidRPr="009903A7" w:rsidRDefault="00245D56" w:rsidP="00643336">
      <w:pPr>
        <w:pStyle w:val="Default"/>
        <w:numPr>
          <w:ilvl w:val="1"/>
          <w:numId w:val="3"/>
        </w:numPr>
        <w:spacing w:line="360" w:lineRule="auto"/>
        <w:ind w:left="1418" w:hanging="425"/>
        <w:jc w:val="both"/>
        <w:rPr>
          <w:i/>
          <w:sz w:val="22"/>
          <w:szCs w:val="22"/>
          <w:lang w:val="ka-GE"/>
        </w:rPr>
      </w:pPr>
      <w:r w:rsidRPr="009903A7">
        <w:rPr>
          <w:i/>
          <w:sz w:val="22"/>
          <w:szCs w:val="22"/>
          <w:lang w:val="ka-GE"/>
        </w:rPr>
        <w:t>დღგ-ს დეკლარაციები</w:t>
      </w:r>
    </w:p>
    <w:p w:rsidR="0013265A" w:rsidRPr="008F0688" w:rsidRDefault="0013265A" w:rsidP="00643336">
      <w:pPr>
        <w:spacing w:line="360" w:lineRule="auto"/>
        <w:ind w:firstLine="567"/>
        <w:jc w:val="both"/>
        <w:rPr>
          <w:rFonts w:ascii="Sylfaen" w:hAnsi="Sylfaen"/>
          <w:b/>
          <w:color w:val="000000"/>
          <w:lang w:val="ka-GE"/>
        </w:rPr>
      </w:pPr>
      <w:r w:rsidRPr="008F0688">
        <w:rPr>
          <w:rFonts w:ascii="Sylfaen" w:hAnsi="Sylfaen"/>
          <w:color w:val="000000"/>
          <w:lang w:val="ka-GE"/>
        </w:rPr>
        <w:t xml:space="preserve">სატენდერო კომისია განიხილავს სატენდერო წინადადებებს და </w:t>
      </w:r>
      <w:r w:rsidRPr="008F0688">
        <w:rPr>
          <w:rFonts w:ascii="Sylfaen" w:hAnsi="Sylfaen"/>
          <w:b/>
          <w:color w:val="000000"/>
          <w:lang w:val="ka-GE"/>
        </w:rPr>
        <w:t>გამარჯვებულად გამოავლენს კომპანიას, ქვემოთ ჩამოთვლილი კრიტერიუმების გათვალისწინებით:</w:t>
      </w:r>
    </w:p>
    <w:p w:rsidR="0013265A" w:rsidRPr="008F0688" w:rsidRDefault="0013265A" w:rsidP="00643336">
      <w:pPr>
        <w:pStyle w:val="ListParagraph"/>
        <w:numPr>
          <w:ilvl w:val="0"/>
          <w:numId w:val="4"/>
        </w:numPr>
        <w:spacing w:after="0" w:line="360" w:lineRule="auto"/>
        <w:ind w:firstLine="567"/>
        <w:jc w:val="both"/>
        <w:rPr>
          <w:rFonts w:ascii="Sylfaen" w:hAnsi="Sylfaen" w:cs="Sylfaen"/>
          <w:b/>
          <w:color w:val="000000"/>
          <w:lang w:val="ka-GE"/>
        </w:rPr>
      </w:pPr>
      <w:r w:rsidRPr="008F0688">
        <w:rPr>
          <w:rFonts w:ascii="Sylfaen" w:hAnsi="Sylfaen" w:cs="Sylfaen"/>
          <w:b/>
          <w:color w:val="000000"/>
          <w:lang w:val="ka-GE"/>
        </w:rPr>
        <w:t>მომსახურების ღირებულება;</w:t>
      </w:r>
    </w:p>
    <w:p w:rsidR="0013265A" w:rsidRPr="008F0688" w:rsidRDefault="0013265A" w:rsidP="00643336">
      <w:pPr>
        <w:pStyle w:val="ListParagraph"/>
        <w:numPr>
          <w:ilvl w:val="0"/>
          <w:numId w:val="4"/>
        </w:numPr>
        <w:spacing w:after="0" w:line="360" w:lineRule="auto"/>
        <w:ind w:firstLine="567"/>
        <w:jc w:val="both"/>
        <w:rPr>
          <w:rFonts w:ascii="Sylfaen" w:hAnsi="Sylfaen" w:cs="Sylfaen"/>
          <w:b/>
          <w:color w:val="000000"/>
          <w:lang w:val="ka-GE"/>
        </w:rPr>
      </w:pPr>
      <w:r w:rsidRPr="008F0688">
        <w:rPr>
          <w:rFonts w:ascii="Sylfaen" w:hAnsi="Sylfaen" w:cs="Sylfaen"/>
          <w:b/>
          <w:color w:val="000000"/>
          <w:lang w:val="ka-GE"/>
        </w:rPr>
        <w:t>მოწოდების ვადები;</w:t>
      </w:r>
    </w:p>
    <w:p w:rsidR="0013265A" w:rsidRPr="008F0688" w:rsidRDefault="0013265A" w:rsidP="00643336">
      <w:pPr>
        <w:pStyle w:val="ListParagraph"/>
        <w:numPr>
          <w:ilvl w:val="0"/>
          <w:numId w:val="4"/>
        </w:numPr>
        <w:spacing w:after="0" w:line="360" w:lineRule="auto"/>
        <w:ind w:firstLine="567"/>
        <w:jc w:val="both"/>
        <w:rPr>
          <w:rFonts w:ascii="Sylfaen" w:hAnsi="Sylfaen" w:cs="Sylfaen"/>
          <w:b/>
          <w:color w:val="000000"/>
          <w:lang w:val="ka-GE"/>
        </w:rPr>
      </w:pPr>
      <w:r w:rsidRPr="008F0688">
        <w:rPr>
          <w:rFonts w:ascii="Sylfaen" w:hAnsi="Sylfaen" w:cs="Sylfaen"/>
          <w:b/>
          <w:color w:val="000000"/>
          <w:lang w:val="ka-GE"/>
        </w:rPr>
        <w:t>კომპანიის გამოცდილება;</w:t>
      </w:r>
    </w:p>
    <w:p w:rsidR="0013265A" w:rsidRPr="008F0688" w:rsidRDefault="0013265A" w:rsidP="00643336">
      <w:pPr>
        <w:pStyle w:val="Default"/>
        <w:spacing w:line="360" w:lineRule="auto"/>
        <w:jc w:val="both"/>
        <w:rPr>
          <w:i/>
          <w:sz w:val="22"/>
          <w:szCs w:val="22"/>
          <w:lang w:val="ka-GE"/>
        </w:rPr>
      </w:pPr>
    </w:p>
    <w:p w:rsidR="00245D56" w:rsidRPr="008F0688" w:rsidRDefault="00245D56" w:rsidP="00643336">
      <w:pPr>
        <w:spacing w:line="360" w:lineRule="auto"/>
        <w:jc w:val="both"/>
        <w:rPr>
          <w:rFonts w:ascii="Sylfaen" w:hAnsi="Sylfaen"/>
          <w:color w:val="000000"/>
          <w:u w:val="single"/>
          <w:lang w:val="ka-GE"/>
        </w:rPr>
      </w:pPr>
      <w:r w:rsidRPr="008F0688">
        <w:rPr>
          <w:rFonts w:ascii="Sylfaen" w:hAnsi="Sylfaen" w:cs="Sylfaen"/>
          <w:color w:val="000000"/>
          <w:lang w:val="ka-GE"/>
        </w:rPr>
        <w:lastRenderedPageBreak/>
        <w:t xml:space="preserve">           სატენდერო</w:t>
      </w:r>
      <w:r w:rsidRPr="008F0688">
        <w:rPr>
          <w:rFonts w:ascii="Sylfaen" w:hAnsi="Sylfaen"/>
          <w:color w:val="000000"/>
          <w:lang w:val="ka-GE"/>
        </w:rPr>
        <w:t xml:space="preserve"> წინადადების მიღების ბოლო ვადაა:  </w:t>
      </w:r>
      <w:r w:rsidRPr="008F0688">
        <w:rPr>
          <w:rFonts w:ascii="Sylfaen" w:hAnsi="Sylfaen" w:cs="Sylfaen"/>
          <w:i/>
          <w:color w:val="000000"/>
          <w:sz w:val="24"/>
          <w:szCs w:val="28"/>
          <w:u w:val="single"/>
          <w:lang w:val="ka-GE"/>
        </w:rPr>
        <w:t xml:space="preserve">2018   წლის   </w:t>
      </w:r>
      <w:r w:rsidR="00D75478">
        <w:rPr>
          <w:rFonts w:ascii="Sylfaen" w:hAnsi="Sylfaen" w:cs="Sylfaen"/>
          <w:i/>
          <w:color w:val="000000"/>
          <w:sz w:val="24"/>
          <w:szCs w:val="28"/>
          <w:u w:val="single"/>
        </w:rPr>
        <w:t xml:space="preserve">15 </w:t>
      </w:r>
      <w:r w:rsidR="00D75478">
        <w:rPr>
          <w:rFonts w:ascii="Sylfaen" w:hAnsi="Sylfaen" w:cs="Sylfaen"/>
          <w:i/>
          <w:color w:val="000000"/>
          <w:sz w:val="24"/>
          <w:szCs w:val="28"/>
          <w:u w:val="single"/>
          <w:lang w:val="ka-GE"/>
        </w:rPr>
        <w:t>აგვისტო</w:t>
      </w:r>
      <w:r w:rsidR="00EC41B9">
        <w:rPr>
          <w:rFonts w:ascii="Sylfaen" w:hAnsi="Sylfaen" w:cs="Sylfaen"/>
          <w:i/>
          <w:color w:val="000000"/>
          <w:sz w:val="24"/>
          <w:szCs w:val="28"/>
          <w:u w:val="single"/>
          <w:lang w:val="ka-GE"/>
        </w:rPr>
        <w:t xml:space="preserve"> </w:t>
      </w:r>
      <w:r w:rsidRPr="008F0688">
        <w:rPr>
          <w:rFonts w:ascii="Sylfaen" w:hAnsi="Sylfaen" w:cs="Sylfaen"/>
          <w:i/>
          <w:color w:val="000000"/>
          <w:sz w:val="24"/>
          <w:szCs w:val="28"/>
          <w:u w:val="single"/>
          <w:lang w:val="ka-GE"/>
        </w:rPr>
        <w:t xml:space="preserve"> 18:00   </w:t>
      </w:r>
      <w:r w:rsidRPr="008F0688">
        <w:rPr>
          <w:rFonts w:ascii="Sylfaen" w:hAnsi="Sylfaen"/>
          <w:i/>
          <w:color w:val="000000"/>
          <w:u w:val="single"/>
          <w:lang w:val="ka-GE"/>
        </w:rPr>
        <w:t xml:space="preserve">საათი </w:t>
      </w:r>
      <w:r w:rsidR="009903A7">
        <w:rPr>
          <w:rFonts w:ascii="Sylfaen" w:hAnsi="Sylfaen"/>
          <w:i/>
          <w:color w:val="000000"/>
          <w:u w:val="single"/>
          <w:lang w:val="ka-GE"/>
        </w:rPr>
        <w:t xml:space="preserve"> - </w:t>
      </w:r>
      <w:r w:rsidRPr="008F0688">
        <w:rPr>
          <w:rFonts w:ascii="Sylfaen" w:hAnsi="Sylfaen"/>
          <w:i/>
          <w:color w:val="000000"/>
          <w:u w:val="single"/>
          <w:lang w:val="ka-GE"/>
        </w:rPr>
        <w:t xml:space="preserve">შემდეგ მისამართზე: ქ. თბილისი, კოსტავას ქ.N70, </w:t>
      </w:r>
      <w:r w:rsidRPr="0013265A">
        <w:rPr>
          <w:rFonts w:ascii="Sylfaen" w:hAnsi="Sylfaen"/>
          <w:i/>
          <w:color w:val="000000"/>
          <w:u w:val="single"/>
          <w:lang w:val="ka-GE"/>
        </w:rPr>
        <w:t xml:space="preserve">II </w:t>
      </w:r>
      <w:r w:rsidRPr="008F0688">
        <w:rPr>
          <w:rFonts w:ascii="Sylfaen" w:hAnsi="Sylfaen"/>
          <w:i/>
          <w:color w:val="000000"/>
          <w:u w:val="single"/>
          <w:lang w:val="ka-GE"/>
        </w:rPr>
        <w:t>სართული.</w:t>
      </w:r>
    </w:p>
    <w:p w:rsidR="00245D56" w:rsidRPr="008F0688" w:rsidRDefault="00245D56" w:rsidP="00643336">
      <w:pPr>
        <w:spacing w:line="360" w:lineRule="auto"/>
        <w:ind w:firstLine="567"/>
        <w:jc w:val="both"/>
        <w:rPr>
          <w:rFonts w:ascii="Sylfaen" w:hAnsi="Sylfaen"/>
          <w:color w:val="000000"/>
          <w:lang w:val="ka-GE"/>
        </w:rPr>
      </w:pPr>
      <w:r w:rsidRPr="008F0688">
        <w:rPr>
          <w:rFonts w:ascii="Sylfaen" w:hAnsi="Sylfaen"/>
          <w:color w:val="000000"/>
          <w:u w:val="single"/>
          <w:lang w:val="ka-GE"/>
        </w:rPr>
        <w:t>მიუხედავად შედეგებისა, ტენდერში მონაწილე ყველა კომპანია ინფორმირებული იქნება ტენდერის შედეგების შესახებ.</w:t>
      </w:r>
    </w:p>
    <w:bookmarkEnd w:id="7"/>
    <w:bookmarkEnd w:id="8"/>
    <w:bookmarkEnd w:id="9"/>
    <w:p w:rsidR="00245D56" w:rsidRPr="008F0688" w:rsidRDefault="00245D56" w:rsidP="00643336">
      <w:pPr>
        <w:spacing w:line="360" w:lineRule="auto"/>
        <w:ind w:firstLine="567"/>
        <w:jc w:val="both"/>
        <w:rPr>
          <w:rFonts w:ascii="Sylfaen" w:hAnsi="Sylfaen"/>
          <w:b/>
          <w:i/>
          <w:color w:val="000000"/>
          <w:u w:val="single"/>
          <w:lang w:val="ka-GE"/>
        </w:rPr>
      </w:pPr>
      <w:r w:rsidRPr="008F0688">
        <w:rPr>
          <w:rFonts w:ascii="Sylfaen" w:hAnsi="Sylfaen"/>
          <w:b/>
          <w:i/>
          <w:color w:val="000000"/>
          <w:u w:val="single"/>
          <w:lang w:val="ka-GE"/>
        </w:rPr>
        <w:t>სატენდერო  პროცედურასთან  დაკავშირებით  კითხვების შემთხვევაში, გთხოვთ</w:t>
      </w:r>
    </w:p>
    <w:p w:rsidR="00245D56" w:rsidRPr="008F0688" w:rsidRDefault="00245D56" w:rsidP="00643336">
      <w:pPr>
        <w:spacing w:line="360" w:lineRule="auto"/>
        <w:ind w:firstLine="567"/>
        <w:jc w:val="both"/>
        <w:rPr>
          <w:rFonts w:ascii="Sylfaen" w:hAnsi="Sylfaen"/>
          <w:b/>
          <w:i/>
          <w:color w:val="000000"/>
          <w:u w:val="single"/>
          <w:lang w:val="ka-GE"/>
        </w:rPr>
      </w:pPr>
      <w:r w:rsidRPr="008F0688">
        <w:rPr>
          <w:rFonts w:ascii="Sylfaen" w:hAnsi="Sylfaen"/>
          <w:b/>
          <w:i/>
          <w:color w:val="000000"/>
          <w:u w:val="single"/>
          <w:lang w:val="ka-GE"/>
        </w:rPr>
        <w:t>დაგვიკავშირდეთ :</w:t>
      </w:r>
    </w:p>
    <w:p w:rsidR="00245D56" w:rsidRPr="008F0688" w:rsidRDefault="00EC41B9" w:rsidP="00643336">
      <w:pPr>
        <w:spacing w:after="0" w:line="360" w:lineRule="auto"/>
        <w:ind w:firstLine="567"/>
        <w:jc w:val="both"/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ხვიჩა ლომიძე</w:t>
      </w:r>
    </w:p>
    <w:p w:rsidR="00245D56" w:rsidRPr="008F0688" w:rsidRDefault="00245D56" w:rsidP="00643336">
      <w:pPr>
        <w:spacing w:after="0" w:line="360" w:lineRule="auto"/>
        <w:ind w:firstLine="567"/>
        <w:jc w:val="both"/>
        <w:rPr>
          <w:rFonts w:ascii="Sylfaen" w:hAnsi="Sylfaen"/>
          <w:b/>
          <w:color w:val="000000"/>
          <w:lang w:val="ka-GE"/>
        </w:rPr>
      </w:pPr>
      <w:r w:rsidRPr="008F0688">
        <w:rPr>
          <w:rFonts w:ascii="Sylfaen" w:hAnsi="Sylfaen"/>
          <w:b/>
          <w:color w:val="000000"/>
          <w:lang w:val="ka-GE"/>
        </w:rPr>
        <w:t>ტელ.: (+995 032) 2 22 65 33 (</w:t>
      </w:r>
      <w:r w:rsidR="00EC41B9">
        <w:rPr>
          <w:rFonts w:ascii="Sylfaen" w:hAnsi="Sylfaen"/>
          <w:b/>
          <w:color w:val="000000"/>
          <w:lang w:val="ka-GE"/>
        </w:rPr>
        <w:t>67</w:t>
      </w:r>
      <w:r w:rsidRPr="008F0688">
        <w:rPr>
          <w:rFonts w:ascii="Sylfaen" w:hAnsi="Sylfaen"/>
          <w:b/>
          <w:color w:val="000000"/>
          <w:lang w:val="ka-GE"/>
        </w:rPr>
        <w:t>)</w:t>
      </w:r>
    </w:p>
    <w:p w:rsidR="00245D56" w:rsidRPr="0013265A" w:rsidRDefault="00245D56" w:rsidP="00643336">
      <w:pPr>
        <w:spacing w:after="0" w:line="360" w:lineRule="auto"/>
        <w:ind w:firstLine="567"/>
        <w:jc w:val="both"/>
        <w:rPr>
          <w:rFonts w:ascii="Sylfaen" w:hAnsi="Sylfaen"/>
          <w:b/>
          <w:color w:val="000000"/>
          <w:lang w:val="ka-GE"/>
        </w:rPr>
      </w:pPr>
      <w:r w:rsidRPr="008F0688">
        <w:rPr>
          <w:rFonts w:ascii="Sylfaen" w:hAnsi="Sylfaen"/>
          <w:b/>
          <w:color w:val="000000"/>
          <w:lang w:val="ka-GE"/>
        </w:rPr>
        <w:t xml:space="preserve">ელ. ფოსტა: </w:t>
      </w:r>
      <w:r w:rsidR="00EC41B9">
        <w:rPr>
          <w:rFonts w:ascii="Sylfaen" w:hAnsi="Sylfaen"/>
          <w:color w:val="000000"/>
        </w:rPr>
        <w:t>khvicha.lomidze</w:t>
      </w:r>
      <w:r w:rsidRPr="0013265A">
        <w:rPr>
          <w:rFonts w:ascii="Sylfaen" w:hAnsi="Sylfaen"/>
          <w:color w:val="000000"/>
          <w:lang w:val="ka-GE"/>
        </w:rPr>
        <w:t>@amadco.ge</w:t>
      </w:r>
      <w:r w:rsidRPr="008F0688">
        <w:rPr>
          <w:rFonts w:ascii="Sylfaen" w:hAnsi="Sylfaen"/>
          <w:b/>
          <w:color w:val="000000"/>
          <w:lang w:val="ka-GE"/>
        </w:rPr>
        <w:t xml:space="preserve"> </w:t>
      </w:r>
      <w:r w:rsidRPr="0013265A">
        <w:rPr>
          <w:rFonts w:ascii="Sylfaen" w:hAnsi="Sylfaen"/>
          <w:b/>
          <w:color w:val="000000"/>
          <w:lang w:val="ka-GE"/>
        </w:rPr>
        <w:t xml:space="preserve"> </w:t>
      </w:r>
    </w:p>
    <w:p w:rsidR="00245D56" w:rsidRPr="0013265A" w:rsidRDefault="00245D56" w:rsidP="00643336">
      <w:pPr>
        <w:spacing w:after="0" w:line="360" w:lineRule="auto"/>
        <w:ind w:firstLine="567"/>
        <w:jc w:val="both"/>
        <w:rPr>
          <w:rFonts w:ascii="Sylfaen" w:hAnsi="Sylfaen"/>
          <w:color w:val="000000"/>
          <w:lang w:val="ka-GE"/>
        </w:rPr>
      </w:pPr>
      <w:r w:rsidRPr="0013265A">
        <w:rPr>
          <w:rFonts w:ascii="Sylfaen" w:hAnsi="Sylfaen"/>
          <w:b/>
          <w:color w:val="000000"/>
          <w:lang w:val="ka-GE"/>
        </w:rPr>
        <w:tab/>
      </w:r>
      <w:r w:rsidRPr="0013265A">
        <w:rPr>
          <w:rFonts w:ascii="Sylfaen" w:hAnsi="Sylfaen"/>
          <w:b/>
          <w:color w:val="000000"/>
          <w:lang w:val="ka-GE"/>
        </w:rPr>
        <w:tab/>
        <w:t xml:space="preserve">   </w:t>
      </w:r>
    </w:p>
    <w:p w:rsidR="00A11D2D" w:rsidRPr="0013265A" w:rsidRDefault="00A11D2D" w:rsidP="00643336">
      <w:pPr>
        <w:spacing w:line="360" w:lineRule="auto"/>
        <w:ind w:firstLine="567"/>
        <w:jc w:val="both"/>
        <w:rPr>
          <w:rFonts w:ascii="Sylfaen" w:hAnsi="Sylfaen"/>
          <w:lang w:val="ka-GE"/>
        </w:rPr>
      </w:pPr>
    </w:p>
    <w:sectPr w:rsidR="00A11D2D" w:rsidRPr="0013265A" w:rsidSect="002421D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E92" w:rsidRDefault="00256E92" w:rsidP="00410702">
      <w:pPr>
        <w:spacing w:after="0" w:line="240" w:lineRule="auto"/>
      </w:pPr>
      <w:r>
        <w:separator/>
      </w:r>
    </w:p>
  </w:endnote>
  <w:endnote w:type="continuationSeparator" w:id="1">
    <w:p w:rsidR="00256E92" w:rsidRDefault="00256E92" w:rsidP="0041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E92" w:rsidRDefault="00256E92" w:rsidP="00410702">
      <w:pPr>
        <w:spacing w:after="0" w:line="240" w:lineRule="auto"/>
      </w:pPr>
      <w:r>
        <w:separator/>
      </w:r>
    </w:p>
  </w:footnote>
  <w:footnote w:type="continuationSeparator" w:id="1">
    <w:p w:rsidR="00256E92" w:rsidRDefault="00256E92" w:rsidP="0041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898"/>
    <w:multiLevelType w:val="hybridMultilevel"/>
    <w:tmpl w:val="E3164A5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F77779E"/>
    <w:multiLevelType w:val="hybridMultilevel"/>
    <w:tmpl w:val="6998778C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168363CA"/>
    <w:multiLevelType w:val="hybridMultilevel"/>
    <w:tmpl w:val="16E82086"/>
    <w:lvl w:ilvl="0" w:tplc="FE6AC570">
      <w:start w:val="1"/>
      <w:numFmt w:val="decimal"/>
      <w:lvlText w:val="%1."/>
      <w:lvlJc w:val="left"/>
      <w:pPr>
        <w:ind w:left="405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4772" w:hanging="360"/>
      </w:pPr>
    </w:lvl>
    <w:lvl w:ilvl="2" w:tplc="0409001B" w:tentative="1">
      <w:start w:val="1"/>
      <w:numFmt w:val="lowerRoman"/>
      <w:lvlText w:val="%3."/>
      <w:lvlJc w:val="right"/>
      <w:pPr>
        <w:ind w:left="5492" w:hanging="180"/>
      </w:pPr>
    </w:lvl>
    <w:lvl w:ilvl="3" w:tplc="0409000F" w:tentative="1">
      <w:start w:val="1"/>
      <w:numFmt w:val="decimal"/>
      <w:lvlText w:val="%4."/>
      <w:lvlJc w:val="left"/>
      <w:pPr>
        <w:ind w:left="6212" w:hanging="360"/>
      </w:pPr>
    </w:lvl>
    <w:lvl w:ilvl="4" w:tplc="04090019" w:tentative="1">
      <w:start w:val="1"/>
      <w:numFmt w:val="lowerLetter"/>
      <w:lvlText w:val="%5."/>
      <w:lvlJc w:val="left"/>
      <w:pPr>
        <w:ind w:left="6932" w:hanging="360"/>
      </w:pPr>
    </w:lvl>
    <w:lvl w:ilvl="5" w:tplc="0409001B" w:tentative="1">
      <w:start w:val="1"/>
      <w:numFmt w:val="lowerRoman"/>
      <w:lvlText w:val="%6."/>
      <w:lvlJc w:val="right"/>
      <w:pPr>
        <w:ind w:left="7652" w:hanging="180"/>
      </w:pPr>
    </w:lvl>
    <w:lvl w:ilvl="6" w:tplc="0409000F" w:tentative="1">
      <w:start w:val="1"/>
      <w:numFmt w:val="decimal"/>
      <w:lvlText w:val="%7."/>
      <w:lvlJc w:val="left"/>
      <w:pPr>
        <w:ind w:left="8372" w:hanging="360"/>
      </w:pPr>
    </w:lvl>
    <w:lvl w:ilvl="7" w:tplc="04090019" w:tentative="1">
      <w:start w:val="1"/>
      <w:numFmt w:val="lowerLetter"/>
      <w:lvlText w:val="%8."/>
      <w:lvlJc w:val="left"/>
      <w:pPr>
        <w:ind w:left="9092" w:hanging="360"/>
      </w:pPr>
    </w:lvl>
    <w:lvl w:ilvl="8" w:tplc="0409001B" w:tentative="1">
      <w:start w:val="1"/>
      <w:numFmt w:val="lowerRoman"/>
      <w:lvlText w:val="%9."/>
      <w:lvlJc w:val="right"/>
      <w:pPr>
        <w:ind w:left="9812" w:hanging="180"/>
      </w:pPr>
    </w:lvl>
  </w:abstractNum>
  <w:abstractNum w:abstractNumId="3">
    <w:nsid w:val="1CE128B2"/>
    <w:multiLevelType w:val="hybridMultilevel"/>
    <w:tmpl w:val="F1F62514"/>
    <w:lvl w:ilvl="0" w:tplc="4B20832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604DB3"/>
    <w:multiLevelType w:val="hybridMultilevel"/>
    <w:tmpl w:val="BB2CF710"/>
    <w:lvl w:ilvl="0" w:tplc="B5B0C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0179EC"/>
    <w:multiLevelType w:val="hybridMultilevel"/>
    <w:tmpl w:val="07B62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D4D75"/>
    <w:multiLevelType w:val="multilevel"/>
    <w:tmpl w:val="0764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C237D"/>
    <w:multiLevelType w:val="hybridMultilevel"/>
    <w:tmpl w:val="EFDA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3428D"/>
    <w:multiLevelType w:val="hybridMultilevel"/>
    <w:tmpl w:val="C1405C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37DFD"/>
    <w:multiLevelType w:val="hybridMultilevel"/>
    <w:tmpl w:val="6160FC0A"/>
    <w:lvl w:ilvl="0" w:tplc="04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665274"/>
    <w:multiLevelType w:val="hybridMultilevel"/>
    <w:tmpl w:val="FE4C6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B76A8B"/>
    <w:multiLevelType w:val="hybridMultilevel"/>
    <w:tmpl w:val="29DAFBA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D835DEB"/>
    <w:multiLevelType w:val="hybridMultilevel"/>
    <w:tmpl w:val="8BEA0FD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27C261E"/>
    <w:multiLevelType w:val="hybridMultilevel"/>
    <w:tmpl w:val="234EE034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6484343"/>
    <w:multiLevelType w:val="hybridMultilevel"/>
    <w:tmpl w:val="B7302202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BB02C6B"/>
    <w:multiLevelType w:val="hybridMultilevel"/>
    <w:tmpl w:val="8D8A7110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4D5069"/>
    <w:multiLevelType w:val="multilevel"/>
    <w:tmpl w:val="176832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CD66B0"/>
    <w:multiLevelType w:val="hybridMultilevel"/>
    <w:tmpl w:val="982C5C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4B0D8F"/>
    <w:multiLevelType w:val="hybridMultilevel"/>
    <w:tmpl w:val="592C56F2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DE81E34"/>
    <w:multiLevelType w:val="hybridMultilevel"/>
    <w:tmpl w:val="D70C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356E1"/>
    <w:multiLevelType w:val="multilevel"/>
    <w:tmpl w:val="73E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5230F5"/>
    <w:multiLevelType w:val="hybridMultilevel"/>
    <w:tmpl w:val="BDE82450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72DB0F90"/>
    <w:multiLevelType w:val="hybridMultilevel"/>
    <w:tmpl w:val="54F2534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8162F22"/>
    <w:multiLevelType w:val="hybridMultilevel"/>
    <w:tmpl w:val="A9EA2736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22"/>
  </w:num>
  <w:num w:numId="13">
    <w:abstractNumId w:val="12"/>
  </w:num>
  <w:num w:numId="14">
    <w:abstractNumId w:val="23"/>
  </w:num>
  <w:num w:numId="15">
    <w:abstractNumId w:val="13"/>
  </w:num>
  <w:num w:numId="16">
    <w:abstractNumId w:val="21"/>
  </w:num>
  <w:num w:numId="17">
    <w:abstractNumId w:val="6"/>
  </w:num>
  <w:num w:numId="18">
    <w:abstractNumId w:val="20"/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702"/>
    <w:rsid w:val="000041B7"/>
    <w:rsid w:val="00033393"/>
    <w:rsid w:val="00036C01"/>
    <w:rsid w:val="00084945"/>
    <w:rsid w:val="000A06AF"/>
    <w:rsid w:val="000E7221"/>
    <w:rsid w:val="000F619F"/>
    <w:rsid w:val="001019D3"/>
    <w:rsid w:val="0013265A"/>
    <w:rsid w:val="00173466"/>
    <w:rsid w:val="001A0CF9"/>
    <w:rsid w:val="001F42A9"/>
    <w:rsid w:val="002045AF"/>
    <w:rsid w:val="002421DE"/>
    <w:rsid w:val="00245D56"/>
    <w:rsid w:val="00254F63"/>
    <w:rsid w:val="00256E92"/>
    <w:rsid w:val="00263DD0"/>
    <w:rsid w:val="0029557E"/>
    <w:rsid w:val="002B738C"/>
    <w:rsid w:val="002C439D"/>
    <w:rsid w:val="002E7255"/>
    <w:rsid w:val="002F4F09"/>
    <w:rsid w:val="002F6322"/>
    <w:rsid w:val="00327896"/>
    <w:rsid w:val="00366DDA"/>
    <w:rsid w:val="0038072A"/>
    <w:rsid w:val="003A7C88"/>
    <w:rsid w:val="003C38B8"/>
    <w:rsid w:val="003C3913"/>
    <w:rsid w:val="003C3EB3"/>
    <w:rsid w:val="003E7926"/>
    <w:rsid w:val="003F7A0F"/>
    <w:rsid w:val="004065C6"/>
    <w:rsid w:val="00410702"/>
    <w:rsid w:val="00440D21"/>
    <w:rsid w:val="00453597"/>
    <w:rsid w:val="004A637D"/>
    <w:rsid w:val="004C0A68"/>
    <w:rsid w:val="004C28C8"/>
    <w:rsid w:val="004E1CF1"/>
    <w:rsid w:val="00506169"/>
    <w:rsid w:val="005223BD"/>
    <w:rsid w:val="00531B5F"/>
    <w:rsid w:val="00575386"/>
    <w:rsid w:val="00594608"/>
    <w:rsid w:val="00595078"/>
    <w:rsid w:val="005B6C5E"/>
    <w:rsid w:val="005B7B91"/>
    <w:rsid w:val="00643336"/>
    <w:rsid w:val="006660C5"/>
    <w:rsid w:val="00670258"/>
    <w:rsid w:val="00673D2D"/>
    <w:rsid w:val="00676031"/>
    <w:rsid w:val="006E1292"/>
    <w:rsid w:val="00732603"/>
    <w:rsid w:val="00800A33"/>
    <w:rsid w:val="00810CFF"/>
    <w:rsid w:val="00857BCB"/>
    <w:rsid w:val="00862EB0"/>
    <w:rsid w:val="008918B3"/>
    <w:rsid w:val="008D0B81"/>
    <w:rsid w:val="00927894"/>
    <w:rsid w:val="009903A7"/>
    <w:rsid w:val="009E0B9F"/>
    <w:rsid w:val="00A11D2D"/>
    <w:rsid w:val="00A203BB"/>
    <w:rsid w:val="00A7408F"/>
    <w:rsid w:val="00AC61DB"/>
    <w:rsid w:val="00B55B54"/>
    <w:rsid w:val="00B62802"/>
    <w:rsid w:val="00B6582D"/>
    <w:rsid w:val="00B74C1C"/>
    <w:rsid w:val="00B83187"/>
    <w:rsid w:val="00C04B60"/>
    <w:rsid w:val="00C20E14"/>
    <w:rsid w:val="00C3376B"/>
    <w:rsid w:val="00C46AF7"/>
    <w:rsid w:val="00CE03EA"/>
    <w:rsid w:val="00CF0F22"/>
    <w:rsid w:val="00D04554"/>
    <w:rsid w:val="00D75478"/>
    <w:rsid w:val="00DA6390"/>
    <w:rsid w:val="00DC262F"/>
    <w:rsid w:val="00E4491F"/>
    <w:rsid w:val="00E51334"/>
    <w:rsid w:val="00E830B0"/>
    <w:rsid w:val="00EC031E"/>
    <w:rsid w:val="00EC1D2A"/>
    <w:rsid w:val="00EC3DF7"/>
    <w:rsid w:val="00EC3E9D"/>
    <w:rsid w:val="00EC41B9"/>
    <w:rsid w:val="00EC53FB"/>
    <w:rsid w:val="00EC717E"/>
    <w:rsid w:val="00F4335B"/>
    <w:rsid w:val="00FA1FFD"/>
    <w:rsid w:val="00FE06E9"/>
    <w:rsid w:val="00FE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D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702"/>
    <w:pPr>
      <w:keepNext/>
      <w:keepLines/>
      <w:spacing w:before="200" w:after="0" w:line="259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33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07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10702"/>
    <w:pPr>
      <w:spacing w:after="160" w:line="259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410702"/>
    <w:rPr>
      <w:color w:val="0000FF"/>
      <w:u w:val="single"/>
    </w:rPr>
  </w:style>
  <w:style w:type="paragraph" w:customStyle="1" w:styleId="Default">
    <w:name w:val="Default"/>
    <w:rsid w:val="00410702"/>
    <w:pPr>
      <w:autoSpaceDE w:val="0"/>
      <w:autoSpaceDN w:val="0"/>
      <w:adjustRightInd w:val="0"/>
    </w:pPr>
    <w:rPr>
      <w:rFonts w:ascii="Sylfaen" w:eastAsia="Calibri" w:hAnsi="Sylfaen" w:cs="Sylfae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702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702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702"/>
    <w:rPr>
      <w:vertAlign w:val="superscript"/>
    </w:rPr>
  </w:style>
  <w:style w:type="paragraph" w:customStyle="1" w:styleId="m3340958219649572967gmail-msolistparagraph">
    <w:name w:val="m_3340958219649572967gmail-msolistparagraph"/>
    <w:basedOn w:val="Normal"/>
    <w:rsid w:val="003A7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8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336"/>
    <w:rPr>
      <w:rFonts w:ascii="Cambria" w:eastAsia="Times New Roman" w:hAnsi="Cambria"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sid w:val="00643336"/>
    <w:rPr>
      <w:b/>
      <w:bCs/>
    </w:rPr>
  </w:style>
  <w:style w:type="character" w:customStyle="1" w:styleId="textbold">
    <w:name w:val="textbold"/>
    <w:basedOn w:val="DefaultParagraphFont"/>
    <w:rsid w:val="00643336"/>
  </w:style>
  <w:style w:type="paragraph" w:styleId="NormalWeb">
    <w:name w:val="Normal (Web)"/>
    <w:basedOn w:val="Normal"/>
    <w:uiPriority w:val="99"/>
    <w:semiHidden/>
    <w:unhideWhenUsed/>
    <w:rsid w:val="00643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2672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68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5819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as.gov.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ras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</dc:creator>
  <cp:lastModifiedBy>Tamo</cp:lastModifiedBy>
  <cp:revision>8</cp:revision>
  <cp:lastPrinted>2018-07-20T13:05:00Z</cp:lastPrinted>
  <dcterms:created xsi:type="dcterms:W3CDTF">2018-07-18T13:38:00Z</dcterms:created>
  <dcterms:modified xsi:type="dcterms:W3CDTF">2018-07-30T05:56:00Z</dcterms:modified>
</cp:coreProperties>
</file>